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E2" w:rsidRPr="00B60BE2" w:rsidRDefault="00B60BE2" w:rsidP="00724561">
      <w:pPr>
        <w:rPr>
          <w:b/>
          <w:sz w:val="24"/>
          <w:szCs w:val="24"/>
        </w:rPr>
      </w:pPr>
      <w:r w:rsidRPr="00B60BE2">
        <w:rPr>
          <w:b/>
          <w:sz w:val="24"/>
          <w:szCs w:val="24"/>
        </w:rPr>
        <w:t xml:space="preserve">Позаботимся о безопасности </w:t>
      </w:r>
      <w:proofErr w:type="gramStart"/>
      <w:r w:rsidRPr="00B60BE2">
        <w:rPr>
          <w:b/>
          <w:sz w:val="24"/>
          <w:szCs w:val="24"/>
        </w:rPr>
        <w:t xml:space="preserve">печи </w:t>
      </w:r>
      <w:r w:rsidR="00724561" w:rsidRPr="00B60BE2">
        <w:rPr>
          <w:b/>
          <w:sz w:val="24"/>
          <w:szCs w:val="24"/>
        </w:rPr>
        <w:t xml:space="preserve"> перед</w:t>
      </w:r>
      <w:proofErr w:type="gramEnd"/>
      <w:r w:rsidR="00724561" w:rsidRPr="00B60BE2">
        <w:rPr>
          <w:b/>
          <w:sz w:val="24"/>
          <w:szCs w:val="24"/>
        </w:rPr>
        <w:t xml:space="preserve"> отопительным сезоном</w:t>
      </w:r>
      <w:r w:rsidRPr="00B60BE2">
        <w:rPr>
          <w:b/>
          <w:sz w:val="24"/>
          <w:szCs w:val="24"/>
        </w:rPr>
        <w:t>!</w:t>
      </w:r>
      <w:bookmarkStart w:id="0" w:name="_GoBack"/>
      <w:bookmarkEnd w:id="0"/>
    </w:p>
    <w:p w:rsidR="00724561" w:rsidRPr="00B60BE2" w:rsidRDefault="00724561" w:rsidP="00724561">
      <w:pPr>
        <w:rPr>
          <w:sz w:val="24"/>
          <w:szCs w:val="24"/>
        </w:rPr>
      </w:pPr>
      <w:r w:rsidRPr="00B60BE2">
        <w:rPr>
          <w:sz w:val="24"/>
          <w:szCs w:val="24"/>
        </w:rPr>
        <w:t xml:space="preserve">С началом отопительного сезона по статистическим данным количество пожаров по причине печного отопления ежегодно значительно увеличивается. </w:t>
      </w:r>
    </w:p>
    <w:p w:rsidR="00724561" w:rsidRPr="00B60BE2" w:rsidRDefault="00724561" w:rsidP="00724561">
      <w:pPr>
        <w:rPr>
          <w:sz w:val="24"/>
          <w:szCs w:val="24"/>
        </w:rPr>
      </w:pPr>
      <w:r w:rsidRPr="00B60BE2">
        <w:rPr>
          <w:sz w:val="24"/>
          <w:szCs w:val="24"/>
        </w:rPr>
        <w:t>Краевые пожарные</w:t>
      </w:r>
      <w:r w:rsidRPr="00B60BE2">
        <w:rPr>
          <w:sz w:val="24"/>
          <w:szCs w:val="24"/>
        </w:rPr>
        <w:t xml:space="preserve"> рекомендуют жителям частного сектора следить за своей печью</w:t>
      </w:r>
      <w:r w:rsidRPr="00B60BE2">
        <w:rPr>
          <w:sz w:val="24"/>
          <w:szCs w:val="24"/>
        </w:rPr>
        <w:t>.</w:t>
      </w:r>
      <w:r w:rsidRPr="00B60BE2">
        <w:rPr>
          <w:sz w:val="24"/>
          <w:szCs w:val="24"/>
        </w:rPr>
        <w:t xml:space="preserve"> </w:t>
      </w:r>
    </w:p>
    <w:p w:rsidR="00724561" w:rsidRPr="00B60BE2" w:rsidRDefault="00724561" w:rsidP="00724561">
      <w:pPr>
        <w:rPr>
          <w:sz w:val="24"/>
          <w:szCs w:val="24"/>
        </w:rPr>
      </w:pPr>
      <w:r w:rsidRPr="00B60BE2">
        <w:rPr>
          <w:sz w:val="24"/>
          <w:szCs w:val="24"/>
        </w:rPr>
        <w:t>В Красноярском крае в ближайшие дни похолодает, а значит, жителям частных домов стоит быть внимательнее при использовании печей.</w:t>
      </w:r>
    </w:p>
    <w:p w:rsidR="00724561" w:rsidRPr="00B60BE2" w:rsidRDefault="00724561" w:rsidP="00724561">
      <w:pPr>
        <w:rPr>
          <w:sz w:val="24"/>
          <w:szCs w:val="24"/>
        </w:rPr>
      </w:pPr>
      <w:r w:rsidRPr="00B60BE2">
        <w:rPr>
          <w:sz w:val="24"/>
          <w:szCs w:val="24"/>
        </w:rPr>
        <w:t>Перед началом отопительного сезона необходимо</w:t>
      </w:r>
      <w:r w:rsidRPr="00B60BE2">
        <w:rPr>
          <w:sz w:val="24"/>
          <w:szCs w:val="24"/>
        </w:rPr>
        <w:t>:</w:t>
      </w:r>
    </w:p>
    <w:p w:rsidR="00724561" w:rsidRPr="00B60BE2" w:rsidRDefault="00724561" w:rsidP="00724561">
      <w:pPr>
        <w:rPr>
          <w:sz w:val="24"/>
          <w:szCs w:val="24"/>
        </w:rPr>
      </w:pPr>
      <w:r w:rsidRPr="00B60BE2">
        <w:rPr>
          <w:sz w:val="24"/>
          <w:szCs w:val="24"/>
        </w:rPr>
        <w:t>-</w:t>
      </w:r>
      <w:r w:rsidRPr="00B60BE2">
        <w:rPr>
          <w:sz w:val="24"/>
          <w:szCs w:val="24"/>
        </w:rPr>
        <w:t xml:space="preserve"> Проверить исправность печи и дымохода, отремонтировать их, очистить от сажи и нагара</w:t>
      </w:r>
      <w:r w:rsidRPr="00B60BE2">
        <w:rPr>
          <w:sz w:val="24"/>
          <w:szCs w:val="24"/>
        </w:rPr>
        <w:t>;</w:t>
      </w:r>
    </w:p>
    <w:p w:rsidR="00724561" w:rsidRPr="00B60BE2" w:rsidRDefault="00724561" w:rsidP="00724561">
      <w:pPr>
        <w:rPr>
          <w:sz w:val="24"/>
          <w:szCs w:val="24"/>
        </w:rPr>
      </w:pPr>
      <w:r w:rsidRPr="00B60BE2">
        <w:rPr>
          <w:sz w:val="24"/>
          <w:szCs w:val="24"/>
        </w:rPr>
        <w:t xml:space="preserve">- </w:t>
      </w:r>
      <w:r w:rsidRPr="00B60BE2">
        <w:rPr>
          <w:sz w:val="24"/>
          <w:szCs w:val="24"/>
        </w:rPr>
        <w:t>Тщательно побелить дымовые трубы и стены, в которых проходят дымовые каналы – это позволит своевременно обнаружить прогары и трещины и оперативно устранить неисправности</w:t>
      </w:r>
      <w:r w:rsidRPr="00B60BE2">
        <w:rPr>
          <w:sz w:val="24"/>
          <w:szCs w:val="24"/>
        </w:rPr>
        <w:t>;</w:t>
      </w:r>
    </w:p>
    <w:p w:rsidR="00724561" w:rsidRPr="00B60BE2" w:rsidRDefault="00724561" w:rsidP="00724561">
      <w:pPr>
        <w:rPr>
          <w:sz w:val="24"/>
          <w:szCs w:val="24"/>
        </w:rPr>
      </w:pPr>
      <w:r w:rsidRPr="00B60BE2">
        <w:rPr>
          <w:sz w:val="24"/>
          <w:szCs w:val="24"/>
        </w:rPr>
        <w:t xml:space="preserve">- </w:t>
      </w:r>
      <w:r w:rsidRPr="00B60BE2">
        <w:rPr>
          <w:sz w:val="24"/>
          <w:szCs w:val="24"/>
        </w:rPr>
        <w:t xml:space="preserve">Провести ревизию: противопожарные разделки и </w:t>
      </w:r>
      <w:proofErr w:type="spellStart"/>
      <w:r w:rsidRPr="00B60BE2">
        <w:rPr>
          <w:sz w:val="24"/>
          <w:szCs w:val="24"/>
        </w:rPr>
        <w:t>отступки</w:t>
      </w:r>
      <w:proofErr w:type="spellEnd"/>
      <w:r w:rsidRPr="00B60BE2">
        <w:rPr>
          <w:sz w:val="24"/>
          <w:szCs w:val="24"/>
        </w:rPr>
        <w:t xml:space="preserve"> не должны иметь прогаров и повреждений</w:t>
      </w:r>
      <w:r w:rsidRPr="00B60BE2">
        <w:rPr>
          <w:sz w:val="24"/>
          <w:szCs w:val="24"/>
        </w:rPr>
        <w:t>;</w:t>
      </w:r>
    </w:p>
    <w:p w:rsidR="00724561" w:rsidRPr="00B60BE2" w:rsidRDefault="00724561" w:rsidP="00724561">
      <w:pPr>
        <w:rPr>
          <w:sz w:val="24"/>
          <w:szCs w:val="24"/>
        </w:rPr>
      </w:pPr>
      <w:r w:rsidRPr="00B60BE2">
        <w:rPr>
          <w:sz w:val="24"/>
          <w:szCs w:val="24"/>
        </w:rPr>
        <w:t xml:space="preserve">- </w:t>
      </w:r>
      <w:r w:rsidRPr="00B60BE2">
        <w:rPr>
          <w:sz w:val="24"/>
          <w:szCs w:val="24"/>
        </w:rPr>
        <w:t xml:space="preserve"> Возле топочного отверстия должен быть </w:t>
      </w:r>
      <w:proofErr w:type="spellStart"/>
      <w:r w:rsidRPr="00B60BE2">
        <w:rPr>
          <w:sz w:val="24"/>
          <w:szCs w:val="24"/>
        </w:rPr>
        <w:t>предтопочный</w:t>
      </w:r>
      <w:proofErr w:type="spellEnd"/>
      <w:r w:rsidRPr="00B60BE2">
        <w:rPr>
          <w:sz w:val="24"/>
          <w:szCs w:val="24"/>
        </w:rPr>
        <w:t xml:space="preserve"> лист размером не менее 0,5 на 0,7 метра</w:t>
      </w:r>
      <w:r w:rsidR="00B60BE2" w:rsidRPr="00B60BE2">
        <w:rPr>
          <w:sz w:val="24"/>
          <w:szCs w:val="24"/>
        </w:rPr>
        <w:t>;</w:t>
      </w:r>
    </w:p>
    <w:p w:rsidR="00724561" w:rsidRPr="00B60BE2" w:rsidRDefault="00724561" w:rsidP="00724561">
      <w:pPr>
        <w:rPr>
          <w:sz w:val="24"/>
          <w:szCs w:val="24"/>
        </w:rPr>
      </w:pPr>
      <w:r w:rsidRPr="00B60BE2">
        <w:rPr>
          <w:sz w:val="24"/>
          <w:szCs w:val="24"/>
        </w:rPr>
        <w:t xml:space="preserve">- </w:t>
      </w:r>
      <w:r w:rsidRPr="00B60BE2">
        <w:rPr>
          <w:sz w:val="24"/>
          <w:szCs w:val="24"/>
        </w:rPr>
        <w:t>Отрегулировать печную дверцу, чтобы она плотно закрывалась.</w:t>
      </w:r>
    </w:p>
    <w:p w:rsidR="00724561" w:rsidRPr="00B60BE2" w:rsidRDefault="00724561" w:rsidP="00724561">
      <w:pPr>
        <w:rPr>
          <w:sz w:val="24"/>
          <w:szCs w:val="24"/>
        </w:rPr>
      </w:pPr>
      <w:r w:rsidRPr="00B60BE2">
        <w:rPr>
          <w:sz w:val="24"/>
          <w:szCs w:val="24"/>
        </w:rPr>
        <w:t>Необходимо напомнить о том, что категорически нельзя оставлять детей рядом с топящейся печью без присмотра взрослых.</w:t>
      </w:r>
    </w:p>
    <w:p w:rsidR="00724561" w:rsidRPr="00B60BE2" w:rsidRDefault="00724561" w:rsidP="00724561">
      <w:pPr>
        <w:rPr>
          <w:sz w:val="24"/>
          <w:szCs w:val="24"/>
        </w:rPr>
      </w:pPr>
      <w:r w:rsidRPr="00B60BE2">
        <w:rPr>
          <w:sz w:val="24"/>
          <w:szCs w:val="24"/>
        </w:rPr>
        <w:t xml:space="preserve">Домовладельцы </w:t>
      </w:r>
      <w:r w:rsidR="00B60BE2" w:rsidRPr="00B60BE2">
        <w:rPr>
          <w:sz w:val="24"/>
          <w:szCs w:val="24"/>
        </w:rPr>
        <w:t>должны не реже одного раза в три</w:t>
      </w:r>
      <w:r w:rsidRPr="00B60BE2">
        <w:rPr>
          <w:sz w:val="24"/>
          <w:szCs w:val="24"/>
        </w:rPr>
        <w:t xml:space="preserve"> месяца очищать от скопления сажи дымоходы комнатных печей. Мебель и другие горючие предметы нельзя располагать ближе 0,7 м от топящейся печи, а от топочных отверстий – не менее 1,25м.</w:t>
      </w:r>
    </w:p>
    <w:p w:rsidR="00724561" w:rsidRPr="00B60BE2" w:rsidRDefault="00724561" w:rsidP="00724561">
      <w:pPr>
        <w:rPr>
          <w:sz w:val="24"/>
          <w:szCs w:val="24"/>
        </w:rPr>
      </w:pPr>
      <w:r w:rsidRPr="00B60BE2">
        <w:rPr>
          <w:sz w:val="24"/>
          <w:szCs w:val="24"/>
        </w:rPr>
        <w:t>Проверьте и отремонтируйте печь перед зимним периодом!</w:t>
      </w:r>
    </w:p>
    <w:p w:rsidR="00724561" w:rsidRPr="00B60BE2" w:rsidRDefault="00724561" w:rsidP="00724561">
      <w:pPr>
        <w:rPr>
          <w:sz w:val="24"/>
          <w:szCs w:val="24"/>
        </w:rPr>
      </w:pPr>
      <w:r w:rsidRPr="00B60BE2">
        <w:rPr>
          <w:sz w:val="24"/>
          <w:szCs w:val="24"/>
        </w:rPr>
        <w:t>Ремонтировать печь обязан домовладелец, а кладку печи должен выполнять квалифицированный специалист.</w:t>
      </w:r>
    </w:p>
    <w:p w:rsidR="00724561" w:rsidRPr="00B60BE2" w:rsidRDefault="00724561" w:rsidP="00724561">
      <w:pPr>
        <w:rPr>
          <w:sz w:val="24"/>
          <w:szCs w:val="24"/>
        </w:rPr>
      </w:pPr>
      <w:r w:rsidRPr="00B60BE2">
        <w:rPr>
          <w:sz w:val="24"/>
          <w:szCs w:val="24"/>
        </w:rPr>
        <w:t>Соблюдайте правила безопасности при пользовании печным отоплением! Берегите себя и жизнь своих близких.</w:t>
      </w:r>
    </w:p>
    <w:p w:rsidR="001D1155" w:rsidRPr="00B60BE2" w:rsidRDefault="00724561" w:rsidP="00724561">
      <w:pPr>
        <w:rPr>
          <w:sz w:val="24"/>
          <w:szCs w:val="24"/>
        </w:rPr>
      </w:pPr>
      <w:r w:rsidRPr="00B60BE2">
        <w:rPr>
          <w:sz w:val="24"/>
          <w:szCs w:val="24"/>
        </w:rPr>
        <w:t>При пожаре звоните по телефону «101» или «112».</w:t>
      </w:r>
    </w:p>
    <w:p w:rsidR="00724561" w:rsidRDefault="00B60BE2" w:rsidP="00724561">
      <w:r w:rsidRPr="00B60BE2">
        <w:rPr>
          <w:noProof/>
          <w:lang w:eastAsia="ru-RU"/>
        </w:rPr>
        <w:lastRenderedPageBreak/>
        <w:drawing>
          <wp:inline distT="0" distB="0" distL="0" distR="0">
            <wp:extent cx="5940425" cy="7597804"/>
            <wp:effectExtent l="0" t="0" r="3175" b="3175"/>
            <wp:docPr id="1" name="Рисунок 1" descr="C:\Users\User\Desktop\V_pvtJFE5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_pvtJFE5A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9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B9"/>
    <w:rsid w:val="001470B9"/>
    <w:rsid w:val="001D1155"/>
    <w:rsid w:val="00724561"/>
    <w:rsid w:val="00B6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7462"/>
  <w15:chartTrackingRefBased/>
  <w15:docId w15:val="{1ECFC480-8524-42FD-A679-B7127FA1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2024-09-06T02:16:00Z</dcterms:created>
  <dcterms:modified xsi:type="dcterms:W3CDTF">2024-09-06T02:51:00Z</dcterms:modified>
</cp:coreProperties>
</file>