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EC" w:rsidRPr="00537E24" w:rsidRDefault="00DA36E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sz w:val="24"/>
          <w:szCs w:val="24"/>
        </w:rPr>
        <w:t>Материалы промежуточной аттестации</w:t>
      </w:r>
    </w:p>
    <w:p w:rsidR="00DA36EC" w:rsidRPr="00537E24" w:rsidRDefault="001A00AF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Обществознание</w:t>
      </w:r>
      <w:r w:rsidR="00DA36EC" w:rsidRPr="00537E24">
        <w:rPr>
          <w:rFonts w:ascii="Times New Roman" w:eastAsia="Times New Roman" w:hAnsi="Times New Roman" w:cs="Times New Roman"/>
          <w:b/>
          <w:sz w:val="24"/>
          <w:szCs w:val="24"/>
        </w:rPr>
        <w:t xml:space="preserve"> 6 класс</w:t>
      </w:r>
    </w:p>
    <w:p w:rsidR="00DA36EC" w:rsidRPr="00537E24" w:rsidRDefault="00DA36E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№1 - ответь на вопросы. Выбери один ответ и запиши его в таблице.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1. Семья отличается от любого другого коллектива тем, что её члены: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обмениваются результатами деятельности; 2) ведут общее хозяйство; 3) выполняют работу по специальности; 4) преобразуют окружающий мир в интересах человека.</w:t>
      </w:r>
    </w:p>
    <w:p w:rsidR="0048471F" w:rsidRPr="00537E24" w:rsidRDefault="00537E24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. Верны ли следующие суждения?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Понятия «индивид» и «индивидуальность» означают одно и то же.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Б. Без общества индивид не может стать индивидуальностью.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; 2) верно только Б; 3) верно А и Б; 4) неверны оба суждения.</w:t>
      </w:r>
    </w:p>
    <w:p w:rsidR="0048471F" w:rsidRPr="00537E24" w:rsidRDefault="00537E24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Какой пример иллюстрирует творческую деятельность?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создание картины 2) спортивное соревнование 3) покупка продуктов 4) чтение сказок</w:t>
      </w:r>
    </w:p>
    <w:p w:rsidR="0048471F" w:rsidRPr="00537E24" w:rsidRDefault="00537E24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Какой пример иллюстрирует познавательную деятельность?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создание музыкального произведения 2) футбольный матч 3) продажа товаров 4) решение задач по математике</w:t>
      </w:r>
    </w:p>
    <w:p w:rsidR="0048471F" w:rsidRPr="00537E24" w:rsidRDefault="00537E24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. Межличностные отношения строятся: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на чувстве личной симпатии 2) на правилах и инструкциях 3) на определённой позиции общества 4) только на взаимоуважении людей</w:t>
      </w:r>
    </w:p>
    <w:p w:rsidR="0048471F" w:rsidRPr="00537E24" w:rsidRDefault="00537E24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. Верны ли суждения о способах разрешения конфликта: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А. Разрешая конфликт, надо быть готовым пойти на уступки.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Б. Лучшим способом разрешения конфликта является подчинение.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верно только Б 3) оба суждения верны 4) оба суждения не верны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14. На чем основаны действия животных?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на сознании 2) на разуме 3) на мышлении 4) на инстинкте</w:t>
      </w:r>
    </w:p>
    <w:p w:rsidR="0048471F" w:rsidRPr="00537E24" w:rsidRDefault="00537E24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. Быть лидером – значит: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 1) быть членом группы 2) брать на себя руководство группой 3) знать всех членов группы 4) выполнять групповые нормы</w:t>
      </w:r>
    </w:p>
    <w:p w:rsidR="0048471F" w:rsidRPr="00537E24" w:rsidRDefault="0048471F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"/>
        <w:gridCol w:w="283"/>
        <w:gridCol w:w="150"/>
        <w:gridCol w:w="275"/>
        <w:gridCol w:w="144"/>
        <w:gridCol w:w="210"/>
        <w:gridCol w:w="213"/>
        <w:gridCol w:w="354"/>
        <w:gridCol w:w="213"/>
        <w:gridCol w:w="70"/>
        <w:gridCol w:w="709"/>
        <w:gridCol w:w="234"/>
        <w:gridCol w:w="165"/>
      </w:tblGrid>
      <w:tr w:rsidR="00537E24" w:rsidRPr="00537E24" w:rsidTr="00537E24">
        <w:trPr>
          <w:gridAfter w:val="2"/>
          <w:wAfter w:w="354" w:type="dxa"/>
          <w:tblCellSpacing w:w="15" w:type="dxa"/>
        </w:trPr>
        <w:tc>
          <w:tcPr>
            <w:tcW w:w="4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7E24" w:rsidRPr="00537E24" w:rsidRDefault="00537E24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7E24" w:rsidRPr="00537E24" w:rsidRDefault="00537E24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9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7E24" w:rsidRPr="00537E24" w:rsidRDefault="00537E24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7E24" w:rsidRPr="00537E24" w:rsidRDefault="00537E24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7E24" w:rsidRPr="00537E24" w:rsidRDefault="00537E24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3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7E24" w:rsidRPr="00537E24" w:rsidRDefault="00537E24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7E24" w:rsidRPr="00537E24" w:rsidRDefault="00537E24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D11D5" w:rsidRPr="00537E24" w:rsidTr="008D11D5">
        <w:trPr>
          <w:tblCellSpacing w:w="15" w:type="dxa"/>
        </w:trPr>
        <w:tc>
          <w:tcPr>
            <w:tcW w:w="44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3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D11D5" w:rsidRPr="00537E24" w:rsidRDefault="008D11D5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№2. Впишите нужные цифры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5"/>
        <w:gridCol w:w="5954"/>
      </w:tblGrid>
      <w:tr w:rsidR="0048471F" w:rsidRPr="00537E24" w:rsidTr="00537E24">
        <w:trPr>
          <w:tblCellSpacing w:w="15" w:type="dxa"/>
        </w:trPr>
        <w:tc>
          <w:tcPr>
            <w:tcW w:w="28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К деятельности относятся</w:t>
            </w:r>
          </w:p>
        </w:tc>
        <w:tc>
          <w:tcPr>
            <w:tcW w:w="59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 не являются</w:t>
            </w:r>
          </w:p>
        </w:tc>
      </w:tr>
      <w:tr w:rsidR="0048471F" w:rsidRPr="00537E24" w:rsidTr="00537E24">
        <w:trPr>
          <w:tblCellSpacing w:w="15" w:type="dxa"/>
        </w:trPr>
        <w:tc>
          <w:tcPr>
            <w:tcW w:w="28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1) лошадь везёт повозку; 2) река течёт от истока к устью; 3) человек строит дом; 4) ребёнок читает книгу; 5) паук плетёт паутину; 6) цветок тянется к свету; 7) пчела заготавливает мёд; 8) человек играет на гитаре.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№3. Установите соответствие между ресурсами семьи и примерами ресурсов.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8"/>
        <w:gridCol w:w="6237"/>
      </w:tblGrid>
      <w:tr w:rsidR="0048471F" w:rsidRPr="00537E24" w:rsidTr="00537E24">
        <w:trPr>
          <w:tblCellSpacing w:w="15" w:type="dxa"/>
        </w:trPr>
        <w:tc>
          <w:tcPr>
            <w:tcW w:w="22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 семьи</w:t>
            </w:r>
          </w:p>
        </w:tc>
        <w:tc>
          <w:tcPr>
            <w:tcW w:w="61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</w:p>
        </w:tc>
      </w:tr>
      <w:tr w:rsidR="0048471F" w:rsidRPr="00537E24" w:rsidTr="00537E24">
        <w:trPr>
          <w:tblCellSpacing w:w="15" w:type="dxa"/>
        </w:trPr>
        <w:tc>
          <w:tcPr>
            <w:tcW w:w="22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А) материальные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Б) трудовые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В) финансовые</w:t>
            </w:r>
          </w:p>
        </w:tc>
        <w:tc>
          <w:tcPr>
            <w:tcW w:w="61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1) пенсия бабушки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2) мелкий ремонт мебели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3) письменный стол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4) стипендия брата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5) холодильник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запишите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"/>
        <w:gridCol w:w="228"/>
        <w:gridCol w:w="266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Задание №4. Прочитай ступени образования и запиши правильную последовательность цифр в таблицу в бланке ответов.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А) дошкольное образование Б) среднее (полное) образование В) начальное образование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Г) основное (общее) образование Д) высшее образование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запишите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10"/>
        <w:gridCol w:w="210"/>
        <w:gridCol w:w="210"/>
        <w:gridCol w:w="225"/>
      </w:tblGrid>
      <w:tr w:rsidR="0048471F" w:rsidRPr="00537E24" w:rsidTr="0048471F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471F" w:rsidRPr="00537E24" w:rsidTr="0048471F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№5. Соотнесите потребности человека и их проявления.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8"/>
        <w:gridCol w:w="6663"/>
      </w:tblGrid>
      <w:tr w:rsidR="0048471F" w:rsidRPr="00537E24" w:rsidTr="00537E24">
        <w:trPr>
          <w:trHeight w:val="360"/>
          <w:tblCellSpacing w:w="15" w:type="dxa"/>
        </w:trPr>
        <w:tc>
          <w:tcPr>
            <w:tcW w:w="22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</w:t>
            </w:r>
          </w:p>
        </w:tc>
        <w:tc>
          <w:tcPr>
            <w:tcW w:w="661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</w:t>
            </w:r>
          </w:p>
        </w:tc>
      </w:tr>
      <w:tr w:rsidR="0048471F" w:rsidRPr="00537E24" w:rsidTr="00537E24">
        <w:trPr>
          <w:trHeight w:val="1725"/>
          <w:tblCellSpacing w:w="15" w:type="dxa"/>
        </w:trPr>
        <w:tc>
          <w:tcPr>
            <w:tcW w:w="22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1) духовные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2) материальные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3) социальные</w:t>
            </w:r>
          </w:p>
        </w:tc>
        <w:tc>
          <w:tcPr>
            <w:tcW w:w="661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А) питаться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Б) одеваться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общаться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Г) заботиться о потомстве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Д) добиваться успеха в жизни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Е) верить в добро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запишите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10"/>
        <w:gridCol w:w="225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№6. Соотнесите вид деятельности и ее описание.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3"/>
        <w:gridCol w:w="7801"/>
      </w:tblGrid>
      <w:tr w:rsidR="0048471F" w:rsidRPr="00537E24" w:rsidTr="004A7F48">
        <w:trPr>
          <w:tblCellSpacing w:w="15" w:type="dxa"/>
        </w:trPr>
        <w:tc>
          <w:tcPr>
            <w:tcW w:w="142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775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48471F" w:rsidRPr="00537E24" w:rsidTr="004A7F48">
        <w:trPr>
          <w:tblCellSpacing w:w="15" w:type="dxa"/>
        </w:trPr>
        <w:tc>
          <w:tcPr>
            <w:tcW w:w="142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1) Игра</w:t>
            </w:r>
          </w:p>
        </w:tc>
        <w:tc>
          <w:tcPr>
            <w:tcW w:w="775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А) Вид деятельности, направленный на достижение практически полезного результата</w:t>
            </w:r>
          </w:p>
        </w:tc>
      </w:tr>
      <w:tr w:rsidR="0048471F" w:rsidRPr="00537E24" w:rsidTr="004A7F48">
        <w:trPr>
          <w:tblCellSpacing w:w="15" w:type="dxa"/>
        </w:trPr>
        <w:tc>
          <w:tcPr>
            <w:tcW w:w="142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2) Общение</w:t>
            </w:r>
          </w:p>
        </w:tc>
        <w:tc>
          <w:tcPr>
            <w:tcW w:w="775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Б) Особый вид деятельности, целью которого является развлечение, отдых</w:t>
            </w:r>
          </w:p>
        </w:tc>
      </w:tr>
      <w:tr w:rsidR="0048471F" w:rsidRPr="00537E24" w:rsidTr="004A7F48">
        <w:trPr>
          <w:tblCellSpacing w:w="15" w:type="dxa"/>
        </w:trPr>
        <w:tc>
          <w:tcPr>
            <w:tcW w:w="142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3) Учение</w:t>
            </w:r>
          </w:p>
        </w:tc>
        <w:tc>
          <w:tcPr>
            <w:tcW w:w="775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В) Вид деятельности, при котором происходит обмен информацией, идеями, оценками, чувствами, конкретными действиям</w:t>
            </w:r>
          </w:p>
        </w:tc>
      </w:tr>
      <w:tr w:rsidR="0048471F" w:rsidRPr="00537E24" w:rsidTr="004A7F48">
        <w:trPr>
          <w:tblCellSpacing w:w="15" w:type="dxa"/>
        </w:trPr>
        <w:tc>
          <w:tcPr>
            <w:tcW w:w="142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4) Труд</w:t>
            </w:r>
          </w:p>
        </w:tc>
        <w:tc>
          <w:tcPr>
            <w:tcW w:w="775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Г) Вид деятельности, целью которого является приобретение человеком знаний и умений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запишите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10"/>
        <w:gridCol w:w="210"/>
        <w:gridCol w:w="225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№7. Установите соответствие между видами отношений и их примерами к каждой позиции первого столбца подберите соответствующую позицию второго столбца.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                                                         ВИДЫ ОТНОШЕНИЙ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отношение директора школы и учителя            1) деловые (официальные)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отношение между братьями                            2) </w:t>
      </w:r>
      <w:proofErr w:type="gramStart"/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</w:t>
      </w:r>
      <w:proofErr w:type="gramEnd"/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(неофициальные)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В) обращение солдата к командиру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Г) обращение адвоката к судье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Д) разговор друзей на улице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запишите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"/>
        <w:gridCol w:w="228"/>
        <w:gridCol w:w="251"/>
        <w:gridCol w:w="229"/>
        <w:gridCol w:w="269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</w:t>
      </w:r>
      <w:r w:rsidR="00537E24"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Соотнесите понятия с их определением. Ответ запишите в виде комбинации цифр и букв без пробелов между знаками и знаков препинания.</w:t>
      </w:r>
    </w:p>
    <w:p w:rsidR="00537E24" w:rsidRPr="00537E24" w:rsidRDefault="00537E24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9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7"/>
        <w:gridCol w:w="8342"/>
      </w:tblGrid>
      <w:tr w:rsidR="0048471F" w:rsidRPr="00537E24" w:rsidTr="004A7F48">
        <w:trPr>
          <w:tblCellSpacing w:w="15" w:type="dxa"/>
        </w:trPr>
        <w:tc>
          <w:tcPr>
            <w:tcW w:w="13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Понятия</w:t>
            </w:r>
          </w:p>
        </w:tc>
        <w:tc>
          <w:tcPr>
            <w:tcW w:w="829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Определения</w:t>
            </w:r>
          </w:p>
        </w:tc>
      </w:tr>
      <w:tr w:rsidR="0048471F" w:rsidRPr="00537E24" w:rsidTr="004A7F48">
        <w:trPr>
          <w:tblCellSpacing w:w="15" w:type="dxa"/>
        </w:trPr>
        <w:tc>
          <w:tcPr>
            <w:tcW w:w="13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2) нравы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духовные ценности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4) мораль</w:t>
            </w:r>
          </w:p>
        </w:tc>
        <w:tc>
          <w:tcPr>
            <w:tcW w:w="829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а) общепринятые, высокочтимые, особо оберегаемые обществом образцы поведения, которые можно считать правилами должного и приличествующего поведения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б) вся человеческая деятельность и её результаты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в) высший орган исполнительной власти, непосредственно осуществляющий управление страной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г) одобряемые или разделяемые большинством людей представления о том, что такое добро, справедливость, патриотизм, любовь, дружба и т.д.</w:t>
            </w:r>
          </w:p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) принятые в обществе представления о хорошем и плохом,  правильном и неправильном, добре и зле, а также совокупность норм поведения, вытекающих из этих представлений.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запишите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10"/>
        <w:gridCol w:w="210"/>
        <w:gridCol w:w="225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8471F" w:rsidRPr="00537E24" w:rsidRDefault="0048471F" w:rsidP="00537E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1871" w:rsidRPr="00537E24" w:rsidRDefault="008B1871" w:rsidP="00537E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537E24" w:rsidRPr="00537E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</w:p>
    <w:p w:rsidR="008B1871" w:rsidRPr="00537E24" w:rsidRDefault="008B1871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sz w:val="24"/>
          <w:szCs w:val="24"/>
        </w:rPr>
        <w:t>Коммерческий банк финансировал съёмку цикла телепередач о жизни и творчестве</w:t>
      </w:r>
    </w:p>
    <w:p w:rsidR="008B1871" w:rsidRPr="00537E24" w:rsidRDefault="008B1871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sz w:val="24"/>
          <w:szCs w:val="24"/>
        </w:rPr>
        <w:t xml:space="preserve">Л.Н. Толстого. </w:t>
      </w:r>
      <w:r w:rsidR="00955047" w:rsidRPr="00537E24">
        <w:rPr>
          <w:rFonts w:ascii="Times New Roman" w:hAnsi="Times New Roman" w:cs="Times New Roman"/>
          <w:sz w:val="24"/>
          <w:szCs w:val="24"/>
        </w:rPr>
        <w:t>Взаимосвязь,</w:t>
      </w:r>
      <w:r w:rsidRPr="00537E24">
        <w:rPr>
          <w:rFonts w:ascii="Times New Roman" w:hAnsi="Times New Roman" w:cs="Times New Roman"/>
          <w:sz w:val="24"/>
          <w:szCs w:val="24"/>
        </w:rPr>
        <w:t xml:space="preserve"> каких сфер общественной жизни иллюстрирует данный пример?</w:t>
      </w:r>
    </w:p>
    <w:p w:rsidR="008B1871" w:rsidRPr="00537E24" w:rsidRDefault="008B1871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sz w:val="24"/>
          <w:szCs w:val="24"/>
        </w:rPr>
        <w:t>Поясните свой ответ.</w:t>
      </w:r>
    </w:p>
    <w:p w:rsidR="008B1871" w:rsidRPr="00537E24" w:rsidRDefault="008B1871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sz w:val="24"/>
          <w:szCs w:val="24"/>
        </w:rPr>
        <w:t>Ответ. __________________________________________________________________________</w:t>
      </w:r>
    </w:p>
    <w:p w:rsidR="00537E24" w:rsidRPr="00537E24" w:rsidRDefault="008B1871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  <w:r w:rsidR="00537E24" w:rsidRPr="00537E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E24" w:rsidRPr="00537E24" w:rsidRDefault="00537E24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E24" w:rsidRPr="00537E24" w:rsidRDefault="00537E24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b/>
          <w:sz w:val="24"/>
          <w:szCs w:val="24"/>
        </w:rPr>
        <w:t>Задание 10</w:t>
      </w:r>
    </w:p>
    <w:p w:rsidR="00537E24" w:rsidRPr="00537E24" w:rsidRDefault="00537E24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sz w:val="24"/>
          <w:szCs w:val="24"/>
        </w:rPr>
        <w:t>Привлекая обществоведческие знания, составьте краткое (из 5–7 предложений) сообщение</w:t>
      </w:r>
    </w:p>
    <w:p w:rsidR="00537E24" w:rsidRPr="00537E24" w:rsidRDefault="00537E24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E24">
        <w:rPr>
          <w:rFonts w:ascii="Times New Roman" w:hAnsi="Times New Roman" w:cs="Times New Roman"/>
          <w:sz w:val="24"/>
          <w:szCs w:val="24"/>
        </w:rPr>
        <w:t>о нашей стране, используя все приведённые ниже понятия.</w:t>
      </w:r>
    </w:p>
    <w:p w:rsidR="00537E24" w:rsidRPr="00537E24" w:rsidRDefault="00537E24" w:rsidP="0053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37E24">
        <w:rPr>
          <w:rFonts w:ascii="Times New Roman" w:hAnsi="Times New Roman" w:cs="Times New Roman"/>
          <w:i/>
          <w:iCs/>
          <w:sz w:val="24"/>
          <w:szCs w:val="24"/>
        </w:rPr>
        <w:t>Российская Федерация, Конституция РФ, Президент РФ, исполнительная власть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37E24">
        <w:rPr>
          <w:rFonts w:ascii="Times New Roman" w:hAnsi="Times New Roman" w:cs="Times New Roman"/>
          <w:i/>
          <w:iCs/>
          <w:sz w:val="24"/>
          <w:szCs w:val="24"/>
        </w:rPr>
        <w:t>,</w:t>
      </w:r>
      <w:proofErr w:type="gramEnd"/>
      <w:r w:rsidRPr="00537E24">
        <w:rPr>
          <w:rFonts w:ascii="Times New Roman" w:hAnsi="Times New Roman" w:cs="Times New Roman"/>
          <w:i/>
          <w:iCs/>
          <w:sz w:val="24"/>
          <w:szCs w:val="24"/>
        </w:rPr>
        <w:t>законодательная власть, государственные символы.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B1871" w:rsidRPr="00537E24" w:rsidRDefault="008B1871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71F" w:rsidRPr="00537E24" w:rsidRDefault="0048471F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8471F" w:rsidRPr="00955047" w:rsidRDefault="009A6FCC" w:rsidP="0095504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FF5">
        <w:rPr>
          <w:rFonts w:ascii="Times New Roman" w:hAnsi="Times New Roman" w:cs="Times New Roman"/>
          <w:b/>
          <w:sz w:val="28"/>
          <w:szCs w:val="28"/>
        </w:rPr>
        <w:t>Система оценивания проверочной работы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№1 (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каждый правильный ответ - 1 балл, всего </w:t>
      </w:r>
      <w:r w:rsidR="009A6FCC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330"/>
        <w:gridCol w:w="210"/>
        <w:gridCol w:w="210"/>
        <w:gridCol w:w="210"/>
        <w:gridCol w:w="450"/>
        <w:gridCol w:w="345"/>
      </w:tblGrid>
      <w:tr w:rsidR="009A6FCC" w:rsidRPr="00537E24" w:rsidTr="009A6FCC">
        <w:trPr>
          <w:tblCellSpacing w:w="15" w:type="dxa"/>
        </w:trPr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9A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9A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6FCC" w:rsidRPr="00537E24" w:rsidTr="009A6FCC">
        <w:trPr>
          <w:tblCellSpacing w:w="15" w:type="dxa"/>
        </w:trPr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9A6FCC" w:rsidRPr="00537E24" w:rsidRDefault="009A6FCC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№2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* (по 0,5 б. за правильный ответ, всего 4 балла)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3"/>
        <w:gridCol w:w="1675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К деятельности относятся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 не являются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3,4,8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1,2,5,6,7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№3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* (по 0,4 б. за правильный ответ, всего 2 балла)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228"/>
        <w:gridCol w:w="405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№4 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(по 0,5 б. за правильный ответ, всего 2,5 балла)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"/>
        <w:gridCol w:w="251"/>
        <w:gridCol w:w="229"/>
        <w:gridCol w:w="228"/>
        <w:gridCol w:w="269"/>
      </w:tblGrid>
      <w:tr w:rsidR="0048471F" w:rsidRPr="00537E24" w:rsidTr="0048471F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471F" w:rsidRPr="00537E24" w:rsidTr="0048471F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№5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* (по 0,5 б. за правильный ответ, всего 3 балла)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1"/>
        <w:gridCol w:w="288"/>
        <w:gridCol w:w="326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, 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В, Д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№6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 (по 1 б. за правильный ответ, всего 4 балла)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"/>
        <w:gridCol w:w="251"/>
        <w:gridCol w:w="229"/>
        <w:gridCol w:w="279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8471F" w:rsidRPr="00537E24" w:rsidRDefault="0048471F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№7</w:t>
      </w:r>
      <w:r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 (по 0,5 б. за правильный ответ, всего 2,5 балла)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"/>
        <w:gridCol w:w="228"/>
        <w:gridCol w:w="251"/>
        <w:gridCol w:w="229"/>
        <w:gridCol w:w="269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8471F" w:rsidRPr="00537E24" w:rsidRDefault="009A6FCC" w:rsidP="00537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задания №8</w:t>
      </w:r>
      <w:r w:rsidR="0048471F" w:rsidRPr="00537E24">
        <w:rPr>
          <w:rFonts w:ascii="Times New Roman" w:eastAsia="Times New Roman" w:hAnsi="Times New Roman" w:cs="Times New Roman"/>
          <w:color w:val="000000"/>
          <w:sz w:val="24"/>
          <w:szCs w:val="24"/>
        </w:rPr>
        <w:t> (по 1 б. за правильный ответ, всего 4 балла)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"/>
        <w:gridCol w:w="229"/>
        <w:gridCol w:w="264"/>
        <w:gridCol w:w="269"/>
      </w:tblGrid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471F" w:rsidRPr="00537E24" w:rsidTr="0048471F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48471F" w:rsidRPr="00537E24" w:rsidRDefault="0048471F" w:rsidP="00537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9A6FCC" w:rsidRDefault="009A6FC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A6FCC" w:rsidRDefault="009A6FCC" w:rsidP="009A6FC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Ответы задания №9 </w:t>
      </w:r>
      <w:proofErr w:type="gramStart"/>
      <w:r w:rsidRPr="009A6FC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( </w:t>
      </w:r>
      <w:proofErr w:type="gramEnd"/>
      <w:r w:rsidRPr="009A6FC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1 б. за позицию, всего 2 балла)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Правильный ответ может содержать следующие элементы: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1) ответ на вопрос, например: экономической и духовной;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2) пояснение, например: коммерческая деятельность банка, направленная </w:t>
      </w:r>
      <w:proofErr w:type="gramStart"/>
      <w:r>
        <w:rPr>
          <w:rFonts w:ascii="TimesNewRoman" w:hAnsi="TimesNewRoman" w:cs="TimesNewRoman"/>
          <w:sz w:val="24"/>
          <w:szCs w:val="24"/>
        </w:rPr>
        <w:t>на</w:t>
      </w:r>
      <w:proofErr w:type="gramEnd"/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получение прибыли, распоряжение средствами банка </w:t>
      </w:r>
      <w:proofErr w:type="gramStart"/>
      <w:r>
        <w:rPr>
          <w:rFonts w:ascii="TimesNewRoman" w:hAnsi="TimesNewRoman" w:cs="TimesNewRoman"/>
          <w:sz w:val="24"/>
          <w:szCs w:val="24"/>
        </w:rPr>
        <w:t>относятся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прежде всего к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экономической сфере общества; выставка русских художников начала XX века –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к духовной.</w:t>
      </w:r>
    </w:p>
    <w:p w:rsidR="00955047" w:rsidRDefault="00955047" w:rsidP="009550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Элементы ответа могут быть сформулированы иначе</w:t>
      </w:r>
    </w:p>
    <w:p w:rsidR="009A6FCC" w:rsidRDefault="009A6FCC" w:rsidP="009A6FC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</w:t>
      </w:r>
    </w:p>
    <w:p w:rsidR="009A6FCC" w:rsidRDefault="009A6FCC" w:rsidP="009A6FC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A6FCC" w:rsidRDefault="009A6FCC" w:rsidP="009A6FC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Ответы задания № 10</w:t>
      </w:r>
      <w:r w:rsidR="009550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(всего 5 баллов)</w:t>
      </w:r>
    </w:p>
    <w:p w:rsidR="00955047" w:rsidRDefault="00955047" w:rsidP="009A6FC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Правильный ответ должен содержать краткий (из 5–7 предложений) рассказ о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нашей стране с использованием шести предложенных понятий, например: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Я живу в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Российской Федерации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Субъекты Российской Федерации </w:t>
      </w:r>
      <w:r>
        <w:rPr>
          <w:rFonts w:ascii="TimesNewRoman" w:hAnsi="TimesNewRoman" w:cs="TimesNewRoman"/>
          <w:sz w:val="24"/>
          <w:szCs w:val="24"/>
        </w:rPr>
        <w:t>– это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входящие в её состав республики, края, области, города федерального значения,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автономные округа и автономная область. Все субъекты РФ между собой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равноправны. Основной закон нашей страны –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Конституция РФ</w:t>
      </w:r>
      <w:r>
        <w:rPr>
          <w:rFonts w:ascii="TimesNewRoman" w:hAnsi="TimesNewRoman" w:cs="TimesNewRoman"/>
          <w:sz w:val="24"/>
          <w:szCs w:val="24"/>
        </w:rPr>
        <w:t>. Каждый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субъект РФ имеет свою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конституцию </w:t>
      </w:r>
      <w:r>
        <w:rPr>
          <w:rFonts w:ascii="TimesNewRoman" w:hAnsi="TimesNewRoman" w:cs="TimesNewRoman"/>
          <w:sz w:val="24"/>
          <w:szCs w:val="24"/>
        </w:rPr>
        <w:t xml:space="preserve">или свой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устав</w:t>
      </w:r>
      <w:r>
        <w:rPr>
          <w:rFonts w:ascii="TimesNewRoman" w:hAnsi="TimesNewRoman" w:cs="TimesNewRoman"/>
          <w:sz w:val="24"/>
          <w:szCs w:val="24"/>
        </w:rPr>
        <w:t xml:space="preserve">. Все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законы субъектов РФ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не должны противоречить Конституции РФ.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Может быть составлено другое краткое сообщение с использованием шести</w:t>
      </w:r>
    </w:p>
    <w:p w:rsidR="00955047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предложенных понятий.</w:t>
      </w:r>
    </w:p>
    <w:p w:rsidR="009A6FCC" w:rsidRDefault="00955047" w:rsidP="00955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Указание количества предложений в задании является ориентировочным</w:t>
      </w:r>
    </w:p>
    <w:p w:rsidR="009A6FCC" w:rsidRDefault="009A6FC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A6FCC" w:rsidRDefault="00955047" w:rsidP="009550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Всего за работу:   36 баллов</w:t>
      </w:r>
    </w:p>
    <w:p w:rsidR="009A6FCC" w:rsidRDefault="009A6FC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55047" w:rsidRPr="00D7257F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955047">
        <w:rPr>
          <w:rFonts w:ascii="Times New Roman" w:hAnsi="Times New Roman"/>
          <w:b/>
          <w:iCs/>
          <w:sz w:val="24"/>
          <w:szCs w:val="24"/>
        </w:rPr>
        <w:t>Перевод первичных баллов в отметки по пятибалльной шкале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560"/>
        <w:gridCol w:w="1275"/>
        <w:gridCol w:w="1701"/>
        <w:gridCol w:w="1525"/>
      </w:tblGrid>
      <w:tr w:rsidR="00955047" w:rsidRPr="00955047" w:rsidTr="009F7D00">
        <w:tc>
          <w:tcPr>
            <w:tcW w:w="3828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55047"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60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55047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75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5504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701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5504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525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04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55047" w:rsidRPr="00955047" w:rsidTr="009F7D00">
        <w:tc>
          <w:tcPr>
            <w:tcW w:w="3828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55047">
              <w:rPr>
                <w:rFonts w:ascii="Times New Roman" w:hAnsi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560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0-11</w:t>
            </w:r>
          </w:p>
        </w:tc>
        <w:tc>
          <w:tcPr>
            <w:tcW w:w="1275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55047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-22</w:t>
            </w:r>
          </w:p>
        </w:tc>
        <w:tc>
          <w:tcPr>
            <w:tcW w:w="1701" w:type="dxa"/>
          </w:tcPr>
          <w:p w:rsidR="00955047" w:rsidRPr="00955047" w:rsidRDefault="00955047" w:rsidP="00955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</w:t>
            </w:r>
            <w:r w:rsidRPr="0095504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29</w:t>
            </w:r>
          </w:p>
        </w:tc>
        <w:tc>
          <w:tcPr>
            <w:tcW w:w="1525" w:type="dxa"/>
          </w:tcPr>
          <w:p w:rsidR="00955047" w:rsidRPr="00955047" w:rsidRDefault="00955047" w:rsidP="009F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30-36</w:t>
            </w:r>
          </w:p>
        </w:tc>
      </w:tr>
    </w:tbl>
    <w:p w:rsidR="00955047" w:rsidRPr="0087295B" w:rsidRDefault="00955047" w:rsidP="0095504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Cs/>
          <w:sz w:val="28"/>
          <w:szCs w:val="28"/>
        </w:rPr>
      </w:pPr>
    </w:p>
    <w:p w:rsidR="00955047" w:rsidRPr="006E1BA9" w:rsidRDefault="00955047" w:rsidP="00955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6FCC" w:rsidRDefault="009A6FC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A6FCC" w:rsidRDefault="009A6FC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A6FCC" w:rsidRDefault="009A6FCC" w:rsidP="00537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709A" w:rsidRPr="00537E24" w:rsidRDefault="00B2709A" w:rsidP="00537E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24"/>
        <w:gridCol w:w="2139"/>
        <w:gridCol w:w="2139"/>
        <w:gridCol w:w="2139"/>
        <w:gridCol w:w="2139"/>
      </w:tblGrid>
      <w:tr w:rsidR="00B2709A" w:rsidRPr="00537E24" w:rsidTr="00B2709A"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0-13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14-16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17-19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20-22</w:t>
            </w:r>
          </w:p>
        </w:tc>
      </w:tr>
      <w:tr w:rsidR="00B2709A" w:rsidRPr="00537E24" w:rsidTr="00B2709A"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709A" w:rsidRPr="00537E24" w:rsidRDefault="00B2709A" w:rsidP="00537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</w:tbl>
    <w:p w:rsidR="00B2709A" w:rsidRPr="00537E24" w:rsidRDefault="00B2709A" w:rsidP="00537E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B2709A" w:rsidRPr="00537E24" w:rsidSect="00977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charset w:val="00"/>
    <w:family w:val="roman"/>
    <w:pitch w:val="variable"/>
    <w:sig w:usb0="00000201" w:usb1="00000000" w:usb2="00000000" w:usb3="00000000" w:csb0="00000004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6069"/>
    <w:multiLevelType w:val="multilevel"/>
    <w:tmpl w:val="E9A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4B70DB"/>
    <w:multiLevelType w:val="multilevel"/>
    <w:tmpl w:val="7FC41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20AE7"/>
    <w:multiLevelType w:val="multilevel"/>
    <w:tmpl w:val="05D8A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A02D99"/>
    <w:multiLevelType w:val="multilevel"/>
    <w:tmpl w:val="DEF02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3C6FDB"/>
    <w:multiLevelType w:val="multilevel"/>
    <w:tmpl w:val="0BDAF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709A"/>
    <w:rsid w:val="001A00AF"/>
    <w:rsid w:val="0048471F"/>
    <w:rsid w:val="004A7F48"/>
    <w:rsid w:val="00537E24"/>
    <w:rsid w:val="0074193C"/>
    <w:rsid w:val="00760A36"/>
    <w:rsid w:val="008B1871"/>
    <w:rsid w:val="008D11D5"/>
    <w:rsid w:val="00955047"/>
    <w:rsid w:val="00977823"/>
    <w:rsid w:val="009A6FCC"/>
    <w:rsid w:val="00AC6E71"/>
    <w:rsid w:val="00B2709A"/>
    <w:rsid w:val="00B96F00"/>
    <w:rsid w:val="00C3617E"/>
    <w:rsid w:val="00D57D15"/>
    <w:rsid w:val="00D7257F"/>
    <w:rsid w:val="00DA36EC"/>
    <w:rsid w:val="00E52695"/>
    <w:rsid w:val="00FA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8471F"/>
    <w:rPr>
      <w:color w:val="0000FF"/>
      <w:u w:val="single"/>
    </w:rPr>
  </w:style>
  <w:style w:type="paragraph" w:styleId="a5">
    <w:name w:val="List Paragraph"/>
    <w:basedOn w:val="a"/>
    <w:qFormat/>
    <w:rsid w:val="009A6FC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210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7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2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6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0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57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</dc:creator>
  <cp:keywords/>
  <dc:description/>
  <cp:lastModifiedBy>Semen</cp:lastModifiedBy>
  <cp:revision>18</cp:revision>
  <dcterms:created xsi:type="dcterms:W3CDTF">2021-04-03T15:37:00Z</dcterms:created>
  <dcterms:modified xsi:type="dcterms:W3CDTF">2021-04-11T08:42:00Z</dcterms:modified>
</cp:coreProperties>
</file>