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AFD" w:rsidRPr="00582859" w:rsidRDefault="00BD1AFD" w:rsidP="005828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82859">
        <w:rPr>
          <w:rFonts w:ascii="Times New Roman" w:hAnsi="Times New Roman" w:cs="Times New Roman"/>
          <w:b/>
          <w:sz w:val="20"/>
          <w:szCs w:val="20"/>
        </w:rPr>
        <w:t>Материалы промежуточной аттестации</w:t>
      </w:r>
    </w:p>
    <w:p w:rsidR="00BD1AFD" w:rsidRPr="00582859" w:rsidRDefault="002F3E10" w:rsidP="005828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82859">
        <w:rPr>
          <w:rFonts w:ascii="Times New Roman" w:hAnsi="Times New Roman" w:cs="Times New Roman"/>
          <w:b/>
          <w:sz w:val="20"/>
          <w:szCs w:val="20"/>
        </w:rPr>
        <w:t>Обществознание</w:t>
      </w:r>
      <w:r w:rsidR="00BD1AFD" w:rsidRPr="00582859">
        <w:rPr>
          <w:rFonts w:ascii="Times New Roman" w:hAnsi="Times New Roman" w:cs="Times New Roman"/>
          <w:b/>
          <w:sz w:val="20"/>
          <w:szCs w:val="20"/>
        </w:rPr>
        <w:t xml:space="preserve"> 11 класс</w:t>
      </w:r>
    </w:p>
    <w:p w:rsidR="00BD1AFD" w:rsidRPr="00582859" w:rsidRDefault="00BD1AFD" w:rsidP="005828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82859">
        <w:rPr>
          <w:rFonts w:ascii="Times New Roman" w:hAnsi="Times New Roman" w:cs="Times New Roman"/>
          <w:b/>
          <w:sz w:val="20"/>
          <w:szCs w:val="20"/>
        </w:rPr>
        <w:t>Контрольная работа</w:t>
      </w:r>
      <w:r w:rsidRPr="00582859">
        <w:rPr>
          <w:rFonts w:ascii="Times New Roman" w:hAnsi="Times New Roman" w:cs="Times New Roman"/>
          <w:color w:val="000000"/>
          <w:sz w:val="20"/>
          <w:szCs w:val="20"/>
        </w:rPr>
        <w:br/>
        <w:t>Время на выполнение контрольной работы 4</w:t>
      </w:r>
      <w:r w:rsidR="003879DA">
        <w:rPr>
          <w:rFonts w:ascii="Times New Roman" w:hAnsi="Times New Roman" w:cs="Times New Roman"/>
          <w:color w:val="000000"/>
          <w:sz w:val="20"/>
          <w:szCs w:val="20"/>
        </w:rPr>
        <w:t>0</w:t>
      </w:r>
      <w:bookmarkStart w:id="0" w:name="_GoBack"/>
      <w:bookmarkEnd w:id="0"/>
      <w:r w:rsidRPr="00582859">
        <w:rPr>
          <w:rFonts w:ascii="Times New Roman" w:hAnsi="Times New Roman" w:cs="Times New Roman"/>
          <w:color w:val="000000"/>
          <w:sz w:val="20"/>
          <w:szCs w:val="20"/>
        </w:rPr>
        <w:t xml:space="preserve"> минут.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20B63" w:rsidRPr="00582859" w:rsidRDefault="00A20B63" w:rsidP="00582859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Какое из приведённых определений соответствует исключительно понятию «правовое государство»?</w:t>
      </w:r>
    </w:p>
    <w:p w:rsidR="00A20B63" w:rsidRPr="00582859" w:rsidRDefault="00A20B63" w:rsidP="00582859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государство, в котором реализован принцип разделения  и независимости властей</w:t>
      </w:r>
    </w:p>
    <w:p w:rsidR="00A20B63" w:rsidRPr="00582859" w:rsidRDefault="00A20B63" w:rsidP="00582859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государство, в котором принимаются законы и собираются налоги</w:t>
      </w:r>
    </w:p>
    <w:p w:rsidR="00A20B63" w:rsidRPr="00582859" w:rsidRDefault="00A20B63" w:rsidP="00582859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государство, которое проводит независимую внешнюю политику</w:t>
      </w:r>
    </w:p>
    <w:p w:rsidR="00A20B63" w:rsidRPr="00582859" w:rsidRDefault="00A20B63" w:rsidP="00582859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государство, в котором признаётся двойное гражданство</w:t>
      </w:r>
    </w:p>
    <w:p w:rsidR="00A20B63" w:rsidRPr="00582859" w:rsidRDefault="00A20B63" w:rsidP="00582859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b/>
          <w:sz w:val="20"/>
          <w:szCs w:val="20"/>
        </w:rPr>
      </w:pPr>
      <w:r w:rsidRPr="00582859">
        <w:rPr>
          <w:rFonts w:ascii="Times New Roman" w:eastAsia="Calibri" w:hAnsi="Times New Roman" w:cs="Times New Roman"/>
          <w:b/>
          <w:sz w:val="20"/>
          <w:szCs w:val="20"/>
        </w:rPr>
        <w:t>Верны ли следующие суждения о ресурсах политической власти?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А. В современном обществе важным властным ресурсом является информация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Б. В современном обществе, как и в прошлые времена, важны экономические ресурсы, собственность, капитал.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1) верно только</w:t>
      </w:r>
      <w:proofErr w:type="gramStart"/>
      <w:r w:rsidRPr="00582859">
        <w:rPr>
          <w:rFonts w:ascii="Times New Roman" w:eastAsia="Calibri" w:hAnsi="Times New Roman" w:cs="Times New Roman"/>
          <w:sz w:val="20"/>
          <w:szCs w:val="20"/>
        </w:rPr>
        <w:t xml:space="preserve"> А</w:t>
      </w:r>
      <w:proofErr w:type="gramEnd"/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2) верно только</w:t>
      </w:r>
      <w:proofErr w:type="gramStart"/>
      <w:r w:rsidRPr="00582859">
        <w:rPr>
          <w:rFonts w:ascii="Times New Roman" w:eastAsia="Calibri" w:hAnsi="Times New Roman" w:cs="Times New Roman"/>
          <w:sz w:val="20"/>
          <w:szCs w:val="20"/>
        </w:rPr>
        <w:t xml:space="preserve"> Б</w:t>
      </w:r>
      <w:proofErr w:type="gramEnd"/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3) верны оба суждения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4) оба суждения неверны</w:t>
      </w:r>
    </w:p>
    <w:p w:rsidR="00A20B63" w:rsidRPr="00582859" w:rsidRDefault="00A20B63" w:rsidP="00582859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Верны ли следующие суждения о политике?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 xml:space="preserve">А. По сферам охвата политика подразделяется на </w:t>
      </w:r>
      <w:proofErr w:type="gramStart"/>
      <w:r w:rsidRPr="00582859">
        <w:rPr>
          <w:rFonts w:ascii="Times New Roman" w:eastAsia="Calibri" w:hAnsi="Times New Roman" w:cs="Times New Roman"/>
          <w:sz w:val="20"/>
          <w:szCs w:val="20"/>
        </w:rPr>
        <w:t>внутреннюю</w:t>
      </w:r>
      <w:proofErr w:type="gramEnd"/>
      <w:r w:rsidRPr="00582859">
        <w:rPr>
          <w:rFonts w:ascii="Times New Roman" w:eastAsia="Calibri" w:hAnsi="Times New Roman" w:cs="Times New Roman"/>
          <w:sz w:val="20"/>
          <w:szCs w:val="20"/>
        </w:rPr>
        <w:t xml:space="preserve"> и внешнюю.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Б. По направлениям деятельности политика может быть экономической, социальной, национальной, культурной.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1) верно только</w:t>
      </w:r>
      <w:proofErr w:type="gramStart"/>
      <w:r w:rsidRPr="00582859">
        <w:rPr>
          <w:rFonts w:ascii="Times New Roman" w:eastAsia="Calibri" w:hAnsi="Times New Roman" w:cs="Times New Roman"/>
          <w:sz w:val="20"/>
          <w:szCs w:val="20"/>
        </w:rPr>
        <w:t xml:space="preserve"> А</w:t>
      </w:r>
      <w:proofErr w:type="gramEnd"/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2) верно только</w:t>
      </w:r>
      <w:proofErr w:type="gramStart"/>
      <w:r w:rsidRPr="00582859">
        <w:rPr>
          <w:rFonts w:ascii="Times New Roman" w:eastAsia="Calibri" w:hAnsi="Times New Roman" w:cs="Times New Roman"/>
          <w:sz w:val="20"/>
          <w:szCs w:val="20"/>
        </w:rPr>
        <w:t xml:space="preserve"> Б</w:t>
      </w:r>
      <w:proofErr w:type="gramEnd"/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3) верны оба суждения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4) оба суждения неверны</w:t>
      </w:r>
    </w:p>
    <w:p w:rsidR="00A20B63" w:rsidRPr="00582859" w:rsidRDefault="00A20B63" w:rsidP="00582859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b/>
          <w:sz w:val="20"/>
          <w:szCs w:val="20"/>
        </w:rPr>
        <w:t>Запишите слово, пропущенное в схеме</w:t>
      </w:r>
      <w:r w:rsidRPr="0058285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Политическая……….. представляет волевое действие и регулирует общественные отношения.</w:t>
      </w:r>
    </w:p>
    <w:p w:rsidR="00A20B63" w:rsidRPr="00582859" w:rsidRDefault="00A20B63" w:rsidP="00582859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b/>
          <w:sz w:val="20"/>
          <w:szCs w:val="20"/>
        </w:rPr>
      </w:pPr>
      <w:r w:rsidRPr="00582859">
        <w:rPr>
          <w:rFonts w:ascii="Times New Roman" w:eastAsia="Calibri" w:hAnsi="Times New Roman" w:cs="Times New Roman"/>
          <w:b/>
          <w:sz w:val="20"/>
          <w:szCs w:val="20"/>
        </w:rPr>
        <w:t>Ниже приведён ряд терминов. Все они за исключением одного относятся к понятию «политические институты».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Партия, общественное движение, неправительственная организация, средства массовой информации, семья, государство.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Найдите и укажите термин «выпадающий» из общего ряда.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20B63" w:rsidRPr="00582859" w:rsidRDefault="00A20B63" w:rsidP="00582859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Установите соответствие между типами политической культуры и характеризующими их признаками: к каждой позиции, данной в первом столбце, подберите позицию из второго столбца.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 xml:space="preserve">ПРИЗНАКИ                                                                ТИПЫ ПОЛИТИЧЕСКОЙ КУЛЬТУРЫ  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1) отсутствие интереса личности к                          А) подданническая политическая культура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 xml:space="preserve">    политической жизни                                             Б) гражданская культура участия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2) приверженность личности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 xml:space="preserve">   сложившимся политическим институтам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3) высокая политическая активность личности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 xml:space="preserve">4) большой объём знаний граждан о </w:t>
      </w:r>
    </w:p>
    <w:p w:rsidR="00A20B63" w:rsidRPr="00582859" w:rsidRDefault="00A20B63" w:rsidP="0058285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 xml:space="preserve">    политической жизни в обществе</w:t>
      </w:r>
    </w:p>
    <w:p w:rsidR="00A20B63" w:rsidRPr="00582859" w:rsidRDefault="00A20B63" w:rsidP="00582859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ответственное и компетентное отношение</w:t>
      </w:r>
    </w:p>
    <w:p w:rsidR="00A20B63" w:rsidRPr="00582859" w:rsidRDefault="00A20B63" w:rsidP="005828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граждан к выборам</w:t>
      </w:r>
    </w:p>
    <w:p w:rsidR="0076429F" w:rsidRPr="00582859" w:rsidRDefault="00A20B63" w:rsidP="00582859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Calibri" w:hAnsi="Times New Roman" w:cs="Times New Roman"/>
          <w:sz w:val="20"/>
          <w:szCs w:val="20"/>
        </w:rPr>
      </w:pPr>
      <w:r w:rsidRPr="00582859">
        <w:rPr>
          <w:rFonts w:ascii="Times New Roman" w:eastAsia="Calibri" w:hAnsi="Times New Roman" w:cs="Times New Roman"/>
          <w:sz w:val="20"/>
          <w:szCs w:val="20"/>
        </w:rPr>
        <w:t>пассивное подчинение личности требованиям власти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7.</w:t>
      </w:r>
      <w:r w:rsidRPr="0058285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 Что из перечисленного ниже относится, согласно Конституции РФ, к совместному ведению РФ и субъектов Федерации? 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федеративное устройство и территория РФ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2) установление правовых основ единого рынка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3) осуществление мер по борьбе с катастрофами, стихийными бедствиями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4) общие вопросы воспитания, образования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5) оборона и безопасность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6) уголовное законодательство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8. Установите соответствие между правоохранительными органами РФ и приведенными функциями</w:t>
      </w:r>
    </w:p>
    <w:tbl>
      <w:tblPr>
        <w:tblW w:w="10490" w:type="dxa"/>
        <w:tblInd w:w="-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04"/>
        <w:gridCol w:w="3686"/>
      </w:tblGrid>
      <w:tr w:rsidR="0076429F" w:rsidRPr="00582859" w:rsidTr="004F4658">
        <w:trPr>
          <w:trHeight w:val="227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29F" w:rsidRPr="00582859" w:rsidRDefault="0076429F" w:rsidP="005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/>
                <w:bCs/>
                <w:color w:val="282828"/>
                <w:sz w:val="20"/>
                <w:szCs w:val="20"/>
                <w:lang w:eastAsia="ru-RU"/>
              </w:rPr>
              <w:t>Функции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29F" w:rsidRPr="00582859" w:rsidRDefault="0076429F" w:rsidP="005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/>
                <w:bCs/>
                <w:color w:val="282828"/>
                <w:sz w:val="20"/>
                <w:szCs w:val="20"/>
                <w:lang w:eastAsia="ru-RU"/>
              </w:rPr>
              <w:t xml:space="preserve">Правоохранительные органы </w:t>
            </w:r>
          </w:p>
        </w:tc>
      </w:tr>
      <w:tr w:rsidR="0076429F" w:rsidRPr="00582859" w:rsidTr="004F4658">
        <w:trPr>
          <w:trHeight w:val="1283"/>
        </w:trPr>
        <w:tc>
          <w:tcPr>
            <w:tcW w:w="68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29F" w:rsidRPr="00582859" w:rsidRDefault="0076429F" w:rsidP="00582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А) охрана общественного порядка</w:t>
            </w:r>
          </w:p>
          <w:p w:rsidR="0076429F" w:rsidRPr="00582859" w:rsidRDefault="0076429F" w:rsidP="00582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Б) надзор за исполнением законов</w:t>
            </w:r>
          </w:p>
          <w:p w:rsidR="0076429F" w:rsidRPr="00582859" w:rsidRDefault="0076429F" w:rsidP="00582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В) раскрытие преступлений</w:t>
            </w:r>
          </w:p>
          <w:p w:rsidR="0076429F" w:rsidRPr="00582859" w:rsidRDefault="0076429F" w:rsidP="00582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Г) координация деятельности правоохранительных органов по борьбе с преступностью</w:t>
            </w:r>
          </w:p>
          <w:p w:rsidR="0076429F" w:rsidRPr="00582859" w:rsidRDefault="0076429F" w:rsidP="00582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Д) розыск лиц, скрывающихся от суда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29F" w:rsidRPr="00582859" w:rsidRDefault="0076429F" w:rsidP="00582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1) органы внутренних дел</w:t>
            </w:r>
          </w:p>
          <w:p w:rsidR="0076429F" w:rsidRPr="00582859" w:rsidRDefault="0076429F" w:rsidP="00582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</w:pPr>
          </w:p>
          <w:p w:rsidR="0076429F" w:rsidRPr="00582859" w:rsidRDefault="0076429F" w:rsidP="00582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2) прокуратура</w:t>
            </w:r>
          </w:p>
        </w:tc>
      </w:tr>
      <w:tr w:rsidR="0076429F" w:rsidRPr="00582859" w:rsidTr="004F4658">
        <w:trPr>
          <w:trHeight w:val="65"/>
        </w:trPr>
        <w:tc>
          <w:tcPr>
            <w:tcW w:w="680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29F" w:rsidRPr="00582859" w:rsidRDefault="0076429F" w:rsidP="00582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6429F" w:rsidRPr="00582859" w:rsidRDefault="0076429F" w:rsidP="00582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6429F" w:rsidRPr="00582859" w:rsidRDefault="0076429F" w:rsidP="005828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9. Вам поручено подготовить развернутый ответ по теме «Правовая культура». Составьте план, в соответствии с которым Вы будете освещать эту тему. План должен содержать не менее трех пунктов, из которых два или более детализированы в подпунктах.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10. Какой смысл юристы вкладывают в понятие «правовой обычай»? Привлекая знания обществоведческого курса, составьте два предложения: одно предложение, содержащее информацию о месте правового обычая в системе правового регулирования, и одно предложение, содержащее информацию об особенностях правового обычая.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11. Приведите три примера мер международной защиты прав человека в условиях мирного или военного времени.</w:t>
      </w:r>
    </w:p>
    <w:p w:rsidR="0076429F" w:rsidRPr="00582859" w:rsidRDefault="0076429F" w:rsidP="005828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12. Прочитайте текст и выполните задания 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Уголовный кодекс РФ (извлечения)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Статья 19. Общие условия уголовной ответственности Уголовной ответственности подлежит только вменяемое физическое лицо, достигшее возраста, установленного настоящим Кодексом.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Статья 21. Невменяемость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 подлежит уголовной ответственности лицо, которое во время совершения общественно опасного деяния находилось в состоянии невменяемости, то есть не могло осознавать фактический характер и общественную опасность своих действий (бездействия) либо руководить ими вследствие хронического психического расстройства, временного психического расстройства, слабоумия либо иного болезненного состояния психики. 2. Лицу, совершившему предусмотренное уголовным законом общественно опасное деяние в состоянии невменяемости, судом могут быть назначены принудительные меры медицинского характера, предусмотренные настоящим Кодексом.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Статья 23. Уголовная ответственность лиц, совершивших преступление в состоянии опьянения.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Лицо, совершившее преступление в состоянии опьянения, вызванном употреблением алкоголя, наркотических средств или других одурманивающих веществ, подлежит уголовной ответственности.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Статья 24. Формы вины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Виновным в преступлении признается лицо, совершившее деяние умышленно или по неосторожности. Деяние, совершенное только по неосторожности, признается преступлением лишь в случае, когда это специально предусмотрено соответствующей статьей Особенной части настоящего Кодекса.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Статья 25. Преступление, совершенное умышленно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Преступлением, совершенным умышленно, признается деяние, совершенное с прямым или косвенным умыслом.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Преступление признается совершенным с прямым умыслом, если лицо осознавало общественную опасность своих действий (бездействия), предвидело возможность или неизбежность наступления общественно опасных последствий и желало их наступления.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Преступление признается совершенным с косвенным умыслом, если лицо осознавало общественную опасность своих действий (бездействия), предвидело возможность наступления общественно опасных последствий, не желало, но сознательно допускало эти последствия либо относилось к ним безразлично.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Статья 26. Преступление, совершенное по неосторожности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Преступлением, совершенным по неосторожности, признается деяние, совершенное по легкомыслию или небрежности.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Преступление признается совершенным по легкомыслию, если лицо предвидело возможность наступления общественно опасных последствий своих действий (бездействия), но без достаточных к тому оснований самонадеянно рассчитывало на предотвращение этих последствий.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Преступление признается совершенным по небрежности, если лицо не предвидело возможности наступления общественно опасных последствий своих действий (бездействия), хотя при необходимой внимательности и предусмотрительности должно было и могло предвидеть эти последствия.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Статья 28. Невиновное причинение вреда</w:t>
      </w:r>
    </w:p>
    <w:p w:rsidR="0076429F" w:rsidRPr="00582859" w:rsidRDefault="0076429F" w:rsidP="005828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Деяние признается совершенным невиновно, если лицо, его совершившее, не осознавало и по обстоятельствам дела не могло осознавать общественной опасности своих действий (бездействия) либо не </w:t>
      </w:r>
      <w:proofErr w:type="gramStart"/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предвидело возможности наступления общественно опасных последствий и по обстоятельствам дела не должно было</w:t>
      </w:r>
      <w:proofErr w:type="gramEnd"/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или не могло их предвидеть. Деяние признается также совершенным невиновно, если лицо, его совершившее, хотя и предвидело возможность наступления общественно опасных последствий своих действий (бездействия), но не могло предотвратить эти последствия в силу несоответствия своих психофизиологических каче</w:t>
      </w:r>
      <w:proofErr w:type="gramStart"/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ств тр</w:t>
      </w:r>
      <w:proofErr w:type="gramEnd"/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ебованиям экстремальных условий или нервно-психическим перегрузкам.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 w:rsidR="00EC4FFB"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.1.  Укажите два обстоятельства, при которых причинение вреда рассматривается как невиновное деяние.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 w:rsidR="00EC4FFB"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.2. Как в законе определяются общие условия уголовной ответственности? Опираясь на обществоведческие знания, укажите возраст, с которого лицо, совершившее преступление, подлежит уголовной ответственности.</w:t>
      </w:r>
    </w:p>
    <w:p w:rsidR="0076429F" w:rsidRPr="00582859" w:rsidRDefault="00EC4FFB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12</w:t>
      </w:r>
      <w:r w:rsidR="0076429F" w:rsidRPr="005828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.3. Какие две формы вины называются в законе? Используя обществоведческие знания, материалы СМИ, приведите по одному примеру, конкретизирующему каждую из этих форм.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542CC" w:rsidRPr="00582859" w:rsidRDefault="007542CC" w:rsidP="005828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7542CC" w:rsidRPr="00582859" w:rsidRDefault="007542CC" w:rsidP="005828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7542CC" w:rsidRPr="00582859" w:rsidRDefault="007542CC" w:rsidP="005828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7542CC" w:rsidRDefault="007542CC" w:rsidP="005828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582859" w:rsidRPr="00582859" w:rsidRDefault="00582859" w:rsidP="005828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7542CC" w:rsidRPr="00582859" w:rsidRDefault="007542CC" w:rsidP="005828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7542CC" w:rsidRPr="00582859" w:rsidRDefault="007542CC" w:rsidP="005828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7542CC" w:rsidRPr="00582859" w:rsidRDefault="007542CC" w:rsidP="005828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82859">
        <w:rPr>
          <w:rFonts w:ascii="Times New Roman" w:hAnsi="Times New Roman" w:cs="Times New Roman"/>
          <w:b/>
          <w:sz w:val="20"/>
          <w:szCs w:val="20"/>
        </w:rPr>
        <w:lastRenderedPageBreak/>
        <w:t>Система оценки выполнения отдельных заданий</w:t>
      </w:r>
      <w:proofErr w:type="gramStart"/>
      <w:r w:rsidRPr="00582859">
        <w:rPr>
          <w:rFonts w:ascii="Times New Roman" w:hAnsi="Times New Roman" w:cs="Times New Roman"/>
          <w:b/>
          <w:sz w:val="20"/>
          <w:szCs w:val="20"/>
        </w:rPr>
        <w:t xml:space="preserve"> .</w:t>
      </w:r>
      <w:proofErr w:type="gramEnd"/>
    </w:p>
    <w:p w:rsidR="00BD1AFD" w:rsidRPr="00582859" w:rsidRDefault="00BD1AFD" w:rsidP="0058285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992"/>
        <w:gridCol w:w="5953"/>
      </w:tblGrid>
      <w:tr w:rsidR="00BD1AFD" w:rsidRPr="00582859" w:rsidTr="007542CC">
        <w:tc>
          <w:tcPr>
            <w:tcW w:w="3369" w:type="dxa"/>
          </w:tcPr>
          <w:p w:rsidR="00BD1AFD" w:rsidRPr="00582859" w:rsidRDefault="00BD1AFD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Задание / Правильный ответ</w:t>
            </w:r>
          </w:p>
        </w:tc>
        <w:tc>
          <w:tcPr>
            <w:tcW w:w="992" w:type="dxa"/>
          </w:tcPr>
          <w:p w:rsidR="00BD1AFD" w:rsidRPr="00582859" w:rsidRDefault="00BD1AFD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5953" w:type="dxa"/>
          </w:tcPr>
          <w:p w:rsidR="00BD1AFD" w:rsidRPr="00582859" w:rsidRDefault="007542CC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Критерии оценивания.</w:t>
            </w:r>
          </w:p>
        </w:tc>
      </w:tr>
      <w:tr w:rsidR="00BD1AFD" w:rsidRPr="00582859" w:rsidTr="007542CC">
        <w:tc>
          <w:tcPr>
            <w:tcW w:w="3369" w:type="dxa"/>
          </w:tcPr>
          <w:p w:rsidR="00BD1AFD" w:rsidRPr="00582859" w:rsidRDefault="00BD1AFD" w:rsidP="005828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 xml:space="preserve">1 – </w:t>
            </w:r>
            <w:r w:rsidR="00A20B63" w:rsidRPr="005828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BD1AFD" w:rsidRPr="00582859" w:rsidRDefault="00BD1AFD" w:rsidP="005828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 xml:space="preserve">2 – </w:t>
            </w:r>
            <w:r w:rsidR="00A20B63" w:rsidRPr="005828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D1AFD" w:rsidRPr="00582859" w:rsidRDefault="00BD1AFD" w:rsidP="005828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 xml:space="preserve">3 – </w:t>
            </w:r>
            <w:r w:rsidR="00A20B63" w:rsidRPr="005828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D1AFD" w:rsidRPr="00582859" w:rsidRDefault="00BD1AFD" w:rsidP="005828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 xml:space="preserve">4 - </w:t>
            </w:r>
            <w:r w:rsidR="00A20B63" w:rsidRPr="00582859">
              <w:rPr>
                <w:rFonts w:ascii="Times New Roman" w:hAnsi="Times New Roman" w:cs="Times New Roman"/>
                <w:sz w:val="20"/>
                <w:szCs w:val="20"/>
              </w:rPr>
              <w:t>власть</w:t>
            </w:r>
          </w:p>
          <w:p w:rsidR="00BD1AFD" w:rsidRPr="00582859" w:rsidRDefault="00BD1AFD" w:rsidP="005828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 – </w:t>
            </w:r>
            <w:r w:rsidR="00A20B63"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семья</w:t>
            </w:r>
          </w:p>
          <w:p w:rsidR="00BD1AFD" w:rsidRPr="00582859" w:rsidRDefault="00A20B63" w:rsidP="00582859">
            <w:pPr>
              <w:shd w:val="clear" w:color="auto" w:fill="FFFFFF"/>
              <w:tabs>
                <w:tab w:val="right" w:pos="3153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– ААБББА</w:t>
            </w:r>
            <w:r w:rsid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ab/>
            </w:r>
          </w:p>
          <w:p w:rsidR="00BD1AFD" w:rsidRPr="00582859" w:rsidRDefault="00BD1AFD" w:rsidP="005828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– 34</w:t>
            </w:r>
          </w:p>
          <w:p w:rsidR="00BD1AFD" w:rsidRPr="00582859" w:rsidRDefault="00BD1AFD" w:rsidP="005828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– 12121</w:t>
            </w:r>
          </w:p>
          <w:p w:rsidR="00BD1AFD" w:rsidRPr="00582859" w:rsidRDefault="00BD1AFD" w:rsidP="005828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9 – </w:t>
            </w:r>
          </w:p>
          <w:p w:rsidR="00BD1AFD" w:rsidRPr="00582859" w:rsidRDefault="00BD1AFD" w:rsidP="005828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  <w:p w:rsidR="00BD1AFD" w:rsidRPr="00582859" w:rsidRDefault="00BD1AFD" w:rsidP="005828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  <w:p w:rsidR="00BD1AFD" w:rsidRPr="00582859" w:rsidRDefault="00BD1AFD" w:rsidP="005828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12.1</w:t>
            </w:r>
          </w:p>
          <w:p w:rsidR="00BD1AFD" w:rsidRPr="00582859" w:rsidRDefault="00BD1AFD" w:rsidP="005828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12.2</w:t>
            </w:r>
          </w:p>
          <w:p w:rsidR="00BD1AFD" w:rsidRPr="00582859" w:rsidRDefault="00BD1AFD" w:rsidP="005828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12.3</w:t>
            </w:r>
          </w:p>
          <w:p w:rsidR="00BD1AFD" w:rsidRPr="00582859" w:rsidRDefault="00BD1AFD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D1AFD" w:rsidRPr="00582859" w:rsidRDefault="00BD1AFD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BD1AFD" w:rsidRPr="00582859" w:rsidRDefault="00A20B63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BD1AFD" w:rsidRPr="00582859" w:rsidRDefault="00A20B63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BD1AFD" w:rsidRPr="00582859" w:rsidRDefault="00A20B63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BD1AFD" w:rsidRPr="00582859" w:rsidRDefault="00A20B63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BD1AFD" w:rsidRPr="00582859" w:rsidRDefault="00BD1AFD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BD1AFD" w:rsidRPr="00582859" w:rsidRDefault="00BD1AFD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BD1AFD" w:rsidRPr="00582859" w:rsidRDefault="00BD1AFD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BD1AFD" w:rsidRPr="00582859" w:rsidRDefault="00BD1AFD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BD1AFD" w:rsidRPr="00582859" w:rsidRDefault="00BD1AFD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BD1AFD" w:rsidRPr="00582859" w:rsidRDefault="00BD1AFD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BD1AFD" w:rsidRPr="00582859" w:rsidRDefault="00BD1AFD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BD1AFD" w:rsidRPr="00582859" w:rsidRDefault="00BD1AFD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BD1AFD" w:rsidRPr="00582859" w:rsidRDefault="00BD1AFD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53" w:type="dxa"/>
          </w:tcPr>
          <w:p w:rsidR="007542CC" w:rsidRPr="00582859" w:rsidRDefault="007542CC" w:rsidP="00582859">
            <w:pPr>
              <w:suppressAutoHyphens/>
              <w:snapToGri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Задание на соответствие оценивается 1 баллом при верном выявлении всех пар в задании и 0 балов при наличии ошибок в идентификации пар.</w:t>
            </w:r>
          </w:p>
          <w:p w:rsidR="007542CC" w:rsidRPr="00582859" w:rsidRDefault="007542CC" w:rsidP="00582859">
            <w:pPr>
              <w:suppressAutoHyphens/>
              <w:snapToGri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 xml:space="preserve">Полный правильный ответ на задания 2-12 оценивается 2 баллами; если допущена одна ошибка (в том числе отсутствует одна из цифр или имеется одна лишняя цифра) – 1 баллом; если допущено две и более ошибки (в том числе отсутствуют две и более цифры или имеются две и более лишние цифры) </w:t>
            </w:r>
          </w:p>
          <w:p w:rsidR="007542CC" w:rsidRPr="00582859" w:rsidRDefault="007542CC" w:rsidP="00582859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 xml:space="preserve">или ответ отсутствует – 0 баллов. </w:t>
            </w:r>
          </w:p>
          <w:p w:rsidR="00BD1AFD" w:rsidRPr="00582859" w:rsidRDefault="007542CC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Все виды заданий оцениваются 0 баллов при отсутствии ответа</w:t>
            </w:r>
          </w:p>
        </w:tc>
      </w:tr>
      <w:tr w:rsidR="00BD1AFD" w:rsidRPr="00582859" w:rsidTr="007542CC">
        <w:tc>
          <w:tcPr>
            <w:tcW w:w="4361" w:type="dxa"/>
            <w:gridSpan w:val="2"/>
          </w:tcPr>
          <w:p w:rsidR="00BD1AFD" w:rsidRPr="00582859" w:rsidRDefault="00BD1AFD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 </w:t>
            </w:r>
            <w:r w:rsidR="00685381"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343949"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5828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53" w:type="dxa"/>
          </w:tcPr>
          <w:p w:rsidR="00BD1AFD" w:rsidRPr="00582859" w:rsidRDefault="00BD1AFD" w:rsidP="0058285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6429F" w:rsidRPr="00582859" w:rsidRDefault="0076429F" w:rsidP="0058285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6429F" w:rsidRPr="00582859" w:rsidRDefault="0076429F" w:rsidP="005828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9493"/>
        <w:gridCol w:w="850"/>
      </w:tblGrid>
      <w:tr w:rsidR="00EC4FFB" w:rsidRPr="00582859" w:rsidTr="00EC4FFB">
        <w:tc>
          <w:tcPr>
            <w:tcW w:w="9493" w:type="dxa"/>
          </w:tcPr>
          <w:p w:rsidR="00EC4FFB" w:rsidRPr="00582859" w:rsidRDefault="00EC4FFB" w:rsidP="005828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 оценивания задания</w:t>
            </w:r>
          </w:p>
        </w:tc>
        <w:tc>
          <w:tcPr>
            <w:tcW w:w="850" w:type="dxa"/>
          </w:tcPr>
          <w:p w:rsidR="00EC4FFB" w:rsidRPr="00582859" w:rsidRDefault="00EC4FFB" w:rsidP="005828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</w:tr>
      <w:tr w:rsidR="00EC4FFB" w:rsidRPr="00582859" w:rsidTr="00EC4FFB">
        <w:tc>
          <w:tcPr>
            <w:tcW w:w="9493" w:type="dxa"/>
          </w:tcPr>
          <w:p w:rsidR="00EC4FFB" w:rsidRPr="00582859" w:rsidRDefault="00EC4FFB" w:rsidP="005828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Один из вариантов плана раскрытия данной темы:</w:t>
            </w:r>
            <w:r w:rsidR="00BD1AFD" w:rsidRPr="00582859">
              <w:rPr>
                <w:rFonts w:ascii="Times New Roman" w:hAnsi="Times New Roman" w:cs="Times New Roman"/>
                <w:sz w:val="20"/>
                <w:szCs w:val="20"/>
              </w:rPr>
              <w:t xml:space="preserve"> (9)</w:t>
            </w:r>
          </w:p>
          <w:p w:rsidR="00EC4FFB" w:rsidRPr="00582859" w:rsidRDefault="00EC4FFB" w:rsidP="005828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1. Правовая культура как компонент духовной культуры</w:t>
            </w:r>
          </w:p>
          <w:p w:rsidR="00EC4FFB" w:rsidRPr="00582859" w:rsidRDefault="00EC4FFB" w:rsidP="005828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2. Правовая культура общества</w:t>
            </w:r>
          </w:p>
          <w:p w:rsidR="00EC4FFB" w:rsidRPr="00582859" w:rsidRDefault="00EC4FFB" w:rsidP="005828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1) правовые идеи и нормы</w:t>
            </w:r>
          </w:p>
          <w:p w:rsidR="00EC4FFB" w:rsidRPr="00582859" w:rsidRDefault="00EC4FFB" w:rsidP="005828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2) правовые учреждения</w:t>
            </w:r>
          </w:p>
          <w:p w:rsidR="00EC4FFB" w:rsidRPr="00582859" w:rsidRDefault="00EC4FFB" w:rsidP="005828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3. Функции правовой культуры</w:t>
            </w:r>
          </w:p>
          <w:p w:rsidR="00EC4FFB" w:rsidRPr="00582859" w:rsidRDefault="00EC4FFB" w:rsidP="005828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1) регулятивная</w:t>
            </w:r>
          </w:p>
          <w:p w:rsidR="00EC4FFB" w:rsidRPr="00582859" w:rsidRDefault="00EC4FFB" w:rsidP="005828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2) коммуникативная</w:t>
            </w:r>
          </w:p>
          <w:p w:rsidR="00EC4FFB" w:rsidRPr="00582859" w:rsidRDefault="00EC4FFB" w:rsidP="005828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3) нормативно-ценностная</w:t>
            </w:r>
          </w:p>
          <w:p w:rsidR="00EC4FFB" w:rsidRPr="00582859" w:rsidRDefault="00EC4FFB" w:rsidP="005828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4. Правовая культура личности</w:t>
            </w:r>
          </w:p>
          <w:p w:rsidR="00EC4FFB" w:rsidRPr="00582859" w:rsidRDefault="00EC4FFB" w:rsidP="005828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1) знание законов</w:t>
            </w:r>
          </w:p>
          <w:p w:rsidR="00EC4FFB" w:rsidRPr="00582859" w:rsidRDefault="00EC4FFB" w:rsidP="005828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2) правомерное поведение</w:t>
            </w:r>
          </w:p>
          <w:p w:rsidR="00EC4FFB" w:rsidRPr="00582859" w:rsidRDefault="00EC4FFB" w:rsidP="005828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3) уважительное отношение к праву</w:t>
            </w:r>
          </w:p>
          <w:p w:rsidR="00EC4FFB" w:rsidRPr="00582859" w:rsidRDefault="00EC4FFB" w:rsidP="005828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color w:val="282828"/>
                <w:sz w:val="20"/>
                <w:szCs w:val="20"/>
                <w:lang w:eastAsia="ru-RU"/>
              </w:rPr>
              <w:t>5. Преодоление правового нигилизма</w:t>
            </w:r>
            <w:r w:rsidRPr="00582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EC4FFB" w:rsidRPr="00582859" w:rsidRDefault="00EC4FFB" w:rsidP="005828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6. Социальная значимость права.</w:t>
            </w:r>
          </w:p>
        </w:tc>
        <w:tc>
          <w:tcPr>
            <w:tcW w:w="850" w:type="dxa"/>
          </w:tcPr>
          <w:p w:rsidR="00EC4FFB" w:rsidRPr="00582859" w:rsidRDefault="00EC4FFB" w:rsidP="005828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4FFB" w:rsidRPr="00582859" w:rsidTr="00EC4FFB">
        <w:tc>
          <w:tcPr>
            <w:tcW w:w="9493" w:type="dxa"/>
          </w:tcPr>
          <w:p w:rsidR="00EC4FFB" w:rsidRPr="00582859" w:rsidRDefault="00EC4FFB" w:rsidP="005828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Формулировки пунктов плана корректны. В совокупности пункты плана охватывают основные вопросы темы. Структура ответа соответствует плану сложного типа.</w:t>
            </w:r>
          </w:p>
        </w:tc>
        <w:tc>
          <w:tcPr>
            <w:tcW w:w="850" w:type="dxa"/>
          </w:tcPr>
          <w:p w:rsidR="00EC4FFB" w:rsidRPr="00582859" w:rsidRDefault="00EC4FFB" w:rsidP="005828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C4FFB" w:rsidRPr="00582859" w:rsidTr="00EC4FFB">
        <w:tc>
          <w:tcPr>
            <w:tcW w:w="9493" w:type="dxa"/>
          </w:tcPr>
          <w:p w:rsidR="00EC4FFB" w:rsidRPr="00582859" w:rsidRDefault="00EC4FFB" w:rsidP="00582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Формулировки пунктов плана корректны.</w:t>
            </w:r>
          </w:p>
          <w:p w:rsidR="00EC4FFB" w:rsidRPr="00582859" w:rsidRDefault="00EC4FFB" w:rsidP="00582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Отдельные вопросы, существенные для данной темы, упущены.</w:t>
            </w:r>
          </w:p>
          <w:p w:rsidR="00EC4FFB" w:rsidRPr="00582859" w:rsidRDefault="00EC4FFB" w:rsidP="00582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Структура соответствует плану сложного типа</w:t>
            </w:r>
          </w:p>
          <w:p w:rsidR="00EC4FFB" w:rsidRPr="00582859" w:rsidRDefault="00EC4FFB" w:rsidP="00582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:rsidR="00EC4FFB" w:rsidRPr="00582859" w:rsidRDefault="00EC4FFB" w:rsidP="00582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Отдельные формулировки пунктов плана некорректны. В совокупности пункты плана охватывают основные вопросы темы.</w:t>
            </w:r>
          </w:p>
          <w:p w:rsidR="00EC4FFB" w:rsidRPr="00582859" w:rsidRDefault="00EC4FFB" w:rsidP="00582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Структура ответа соответствует плану сложного типа.</w:t>
            </w:r>
          </w:p>
        </w:tc>
        <w:tc>
          <w:tcPr>
            <w:tcW w:w="850" w:type="dxa"/>
          </w:tcPr>
          <w:p w:rsidR="00EC4FFB" w:rsidRPr="00582859" w:rsidRDefault="00EC4FFB" w:rsidP="005828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C4FFB" w:rsidRPr="00582859" w:rsidTr="00EC4FFB">
        <w:tc>
          <w:tcPr>
            <w:tcW w:w="9493" w:type="dxa"/>
          </w:tcPr>
          <w:p w:rsidR="00EC4FFB" w:rsidRPr="00582859" w:rsidRDefault="00EC4FFB" w:rsidP="005828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План не раскрывает предложенной темы</w:t>
            </w:r>
          </w:p>
          <w:p w:rsidR="00EC4FFB" w:rsidRPr="00582859" w:rsidRDefault="00EC4FFB" w:rsidP="005828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:rsidR="00EC4FFB" w:rsidRPr="00582859" w:rsidRDefault="00EC4FFB" w:rsidP="005828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Структура ответа не соответствует плану сложного типа.</w:t>
            </w:r>
          </w:p>
        </w:tc>
        <w:tc>
          <w:tcPr>
            <w:tcW w:w="850" w:type="dxa"/>
          </w:tcPr>
          <w:p w:rsidR="00EC4FFB" w:rsidRPr="00582859" w:rsidRDefault="00EC4FFB" w:rsidP="005828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4FFB" w:rsidRPr="00582859" w:rsidTr="00EC4FFB">
        <w:tc>
          <w:tcPr>
            <w:tcW w:w="9493" w:type="dxa"/>
          </w:tcPr>
          <w:p w:rsidR="00EC4FFB" w:rsidRPr="00582859" w:rsidRDefault="00EC4FFB" w:rsidP="005828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Максимальный балл  </w:t>
            </w:r>
          </w:p>
        </w:tc>
        <w:tc>
          <w:tcPr>
            <w:tcW w:w="850" w:type="dxa"/>
          </w:tcPr>
          <w:p w:rsidR="00EC4FFB" w:rsidRPr="00582859" w:rsidRDefault="00EC4FFB" w:rsidP="005828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</w:tbl>
    <w:p w:rsidR="00EC4FFB" w:rsidRPr="00582859" w:rsidRDefault="00EC4FFB" w:rsidP="0058285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76429F" w:rsidRPr="00582859" w:rsidRDefault="0076429F" w:rsidP="0058285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10. 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9634"/>
        <w:gridCol w:w="851"/>
      </w:tblGrid>
      <w:tr w:rsidR="00B27E7B" w:rsidRPr="00582859" w:rsidTr="004F4658">
        <w:tc>
          <w:tcPr>
            <w:tcW w:w="9634" w:type="dxa"/>
          </w:tcPr>
          <w:p w:rsidR="00B27E7B" w:rsidRPr="00582859" w:rsidRDefault="00B27E7B" w:rsidP="005828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 оценивания задания</w:t>
            </w:r>
          </w:p>
        </w:tc>
        <w:tc>
          <w:tcPr>
            <w:tcW w:w="851" w:type="dxa"/>
          </w:tcPr>
          <w:p w:rsidR="00B27E7B" w:rsidRPr="00582859" w:rsidRDefault="00B27E7B" w:rsidP="005828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</w:tr>
      <w:tr w:rsidR="00B27E7B" w:rsidRPr="00582859" w:rsidTr="004F4658">
        <w:tc>
          <w:tcPr>
            <w:tcW w:w="9634" w:type="dxa"/>
          </w:tcPr>
          <w:p w:rsidR="00B27E7B" w:rsidRPr="00582859" w:rsidRDefault="00B27E7B" w:rsidP="005828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Правильный ответ должен содержать следующие элементы:</w:t>
            </w:r>
          </w:p>
          <w:p w:rsidR="00B27E7B" w:rsidRPr="00582859" w:rsidRDefault="00B27E7B" w:rsidP="0058285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смысл понятия, например: правовой обычай — это правило общеобязательного поведения, сложившееся в результате длительного применения;</w:t>
            </w:r>
          </w:p>
          <w:p w:rsidR="00B27E7B" w:rsidRPr="00582859" w:rsidRDefault="00B27E7B" w:rsidP="0058285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одно предложение с информацией о месте правового обычая в системе правового регулирования, например: «Правовой обычай во многих государствах признается как источник права».</w:t>
            </w:r>
          </w:p>
          <w:p w:rsidR="00B27E7B" w:rsidRPr="00582859" w:rsidRDefault="00B27E7B" w:rsidP="005828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3) одно предложение с информацией об особенностях правового обычая, например: «Правовой </w:t>
            </w:r>
            <w:proofErr w:type="gramStart"/>
            <w:r w:rsidRPr="00582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обычай</w:t>
            </w:r>
            <w:proofErr w:type="gramEnd"/>
            <w:r w:rsidRPr="00582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правило не фиксируется в каком-либо правовом акте».</w:t>
            </w:r>
          </w:p>
        </w:tc>
        <w:tc>
          <w:tcPr>
            <w:tcW w:w="851" w:type="dxa"/>
          </w:tcPr>
          <w:p w:rsidR="00B27E7B" w:rsidRPr="00582859" w:rsidRDefault="00B27E7B" w:rsidP="005828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27E7B" w:rsidRPr="00582859" w:rsidTr="004F4658">
        <w:tc>
          <w:tcPr>
            <w:tcW w:w="9634" w:type="dxa"/>
          </w:tcPr>
          <w:p w:rsidR="00B27E7B" w:rsidRPr="00582859" w:rsidRDefault="00B27E7B" w:rsidP="005828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Раскрыт смысл понятия и составлены два предложения, содержащие информацию о соответствующем социальном объекте.</w:t>
            </w:r>
          </w:p>
        </w:tc>
        <w:tc>
          <w:tcPr>
            <w:tcW w:w="851" w:type="dxa"/>
          </w:tcPr>
          <w:p w:rsidR="00B27E7B" w:rsidRPr="00582859" w:rsidRDefault="00B27E7B" w:rsidP="005828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27E7B" w:rsidRPr="00582859" w:rsidTr="004F4658">
        <w:tc>
          <w:tcPr>
            <w:tcW w:w="9634" w:type="dxa"/>
          </w:tcPr>
          <w:p w:rsidR="00B27E7B" w:rsidRPr="00582859" w:rsidRDefault="00B27E7B" w:rsidP="005828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Раскрыт смысл понятия и составлено одно </w:t>
            </w:r>
            <w:proofErr w:type="gramStart"/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предложение, содержащее информацию о соответствующем социальном объекте ИЛИ смысл понятия в явном виде не раскрыт</w:t>
            </w:r>
            <w:proofErr w:type="gramEnd"/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но представлен в двух составленных предложениях, свидетельствующих о том, что выпускник знает обществоведческое содержание данного </w:t>
            </w: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понятия.</w:t>
            </w:r>
          </w:p>
        </w:tc>
        <w:tc>
          <w:tcPr>
            <w:tcW w:w="851" w:type="dxa"/>
          </w:tcPr>
          <w:p w:rsidR="00B27E7B" w:rsidRPr="00582859" w:rsidRDefault="00B27E7B" w:rsidP="005828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B27E7B" w:rsidRPr="00582859" w:rsidTr="004F4658">
        <w:tc>
          <w:tcPr>
            <w:tcW w:w="9634" w:type="dxa"/>
          </w:tcPr>
          <w:p w:rsidR="00B27E7B" w:rsidRPr="00582859" w:rsidRDefault="00B27E7B" w:rsidP="0058285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Раскрыт смысл понятия, предложения не составлены, ИЛИ предложения составлены без привлечения обществоведческих знаний, ИЛИ обществоведческие знания в составленных предложениях привлечены не в контексте рассматриваемого понятия,</w:t>
            </w:r>
          </w:p>
          <w:p w:rsidR="00B27E7B" w:rsidRPr="00582859" w:rsidRDefault="00B27E7B" w:rsidP="0058285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ИЛИ смысл понятия в явном виде не раскрыт, составлено одно предложение, содержащее информацию о соответствующем социальном объекте,</w:t>
            </w:r>
          </w:p>
          <w:p w:rsidR="00B27E7B" w:rsidRPr="00582859" w:rsidRDefault="00B27E7B" w:rsidP="0058285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ИЛИ ответ неправильный.</w:t>
            </w:r>
          </w:p>
        </w:tc>
        <w:tc>
          <w:tcPr>
            <w:tcW w:w="851" w:type="dxa"/>
          </w:tcPr>
          <w:p w:rsidR="00B27E7B" w:rsidRPr="00582859" w:rsidRDefault="00B27E7B" w:rsidP="005828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27E7B" w:rsidRPr="00582859" w:rsidTr="004F4658">
        <w:tc>
          <w:tcPr>
            <w:tcW w:w="9634" w:type="dxa"/>
          </w:tcPr>
          <w:p w:rsidR="00B27E7B" w:rsidRPr="00582859" w:rsidRDefault="00B27E7B" w:rsidP="0058285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Максимальный балл  </w:t>
            </w:r>
          </w:p>
        </w:tc>
        <w:tc>
          <w:tcPr>
            <w:tcW w:w="851" w:type="dxa"/>
          </w:tcPr>
          <w:p w:rsidR="00B27E7B" w:rsidRPr="00582859" w:rsidRDefault="00B27E7B" w:rsidP="005828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285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C4FFB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82828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bCs/>
          <w:color w:val="282828"/>
          <w:sz w:val="20"/>
          <w:szCs w:val="20"/>
          <w:lang w:eastAsia="ru-RU"/>
        </w:rPr>
        <w:t>11</w:t>
      </w:r>
      <w:r w:rsidR="00EC4FFB" w:rsidRPr="00582859">
        <w:rPr>
          <w:rFonts w:ascii="Times New Roman" w:eastAsia="Times New Roman" w:hAnsi="Times New Roman" w:cs="Times New Roman"/>
          <w:bCs/>
          <w:color w:val="282828"/>
          <w:sz w:val="20"/>
          <w:szCs w:val="20"/>
          <w:lang w:eastAsia="ru-RU"/>
        </w:rPr>
        <w:t>.</w:t>
      </w:r>
      <w:r w:rsidRPr="00582859">
        <w:rPr>
          <w:rFonts w:ascii="Times New Roman" w:eastAsia="Times New Roman" w:hAnsi="Times New Roman" w:cs="Times New Roman"/>
          <w:b/>
          <w:bCs/>
          <w:color w:val="282828"/>
          <w:sz w:val="20"/>
          <w:szCs w:val="20"/>
          <w:lang w:eastAsia="ru-RU"/>
        </w:rPr>
        <w:t> </w:t>
      </w:r>
    </w:p>
    <w:p w:rsidR="0076429F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меры защиты прав детей в цифровом мире, связанные с ростом нарушений их прав (Совет Европы поддерживает исследования об уязвимости детей в Интернете для повышения эффективности образовательных инструментов; Совет Европы опубликовал Пособие по </w:t>
      </w:r>
      <w:proofErr w:type="gramStart"/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интернет-грамотности</w:t>
      </w:r>
      <w:proofErr w:type="gramEnd"/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  <w:proofErr w:type="gramStart"/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Советом Европы и другими международными организациями на протяжении последнего десятилетия подчеркивается крайняя необходимость расширения возможностей детей через образование, в том числе и благодаря цифровой грамотности и др.);</w:t>
      </w:r>
      <w:proofErr w:type="gramEnd"/>
    </w:p>
    <w:p w:rsidR="0076429F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2) усилия в борьбе с торговлей детьми, в соответствии с руководящими принципами, содержащимися в Европейской конвенции о борьбе с торговлей людьми;</w:t>
      </w:r>
    </w:p>
    <w:p w:rsidR="0076429F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3) развитие образования в области прав человека онлайн;</w:t>
      </w:r>
    </w:p>
    <w:p w:rsidR="0076429F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4) защита беженцев, которых военные действия или преследования заставили покинуть свою родину;</w:t>
      </w:r>
    </w:p>
    <w:p w:rsidR="0076429F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5) ограничения методов и средств ведения войны (запрет применять оружие, снаряды и вещества, способные причинить людям чрезмерные страдания);</w:t>
      </w:r>
    </w:p>
    <w:p w:rsidR="0076429F" w:rsidRPr="00582859" w:rsidRDefault="0076429F" w:rsidP="005828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6) </w:t>
      </w:r>
      <w:proofErr w:type="gramStart"/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зашита</w:t>
      </w:r>
      <w:proofErr w:type="gramEnd"/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прав лиц, вышедших из строя в результате боевых действий, на гуманное обращение с ними.</w:t>
      </w:r>
    </w:p>
    <w:p w:rsidR="00B27E7B" w:rsidRPr="00582859" w:rsidRDefault="00B27E7B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6429F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12.1 - </w:t>
      </w:r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лицо не предвидело возможностей наступления общественно опасных последствий своих действий; - лицо не могло предотвратить эти последствия в силу своих психофизиологических качеств.</w:t>
      </w:r>
    </w:p>
    <w:p w:rsidR="0076429F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12.2 - 1) определены общие условия уголовной ответственности: уголовной ответственности подлежит только вменяемое физическое лицо, достигшее возраста, установленного настоящим Кодексом;</w:t>
      </w:r>
    </w:p>
    <w:p w:rsidR="0076429F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2) указан возраст наступления уголовной ответственности: 16 лет по общему правилу, 14 лет для совершивших особо опасные преступления.</w:t>
      </w:r>
      <w:proofErr w:type="gramEnd"/>
    </w:p>
    <w:p w:rsidR="0076429F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12.3 – 1) названы две формы вины:</w:t>
      </w:r>
    </w:p>
    <w:p w:rsidR="0076429F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- умысел;</w:t>
      </w:r>
    </w:p>
    <w:p w:rsidR="0076429F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неосторожность;</w:t>
      </w:r>
    </w:p>
    <w:p w:rsidR="0076429F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2) приведены примеры, конкретизирующие каждую из этих форм, например:</w:t>
      </w:r>
    </w:p>
    <w:p w:rsidR="0076429F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- изготовление и сбыт поддельных документов;</w:t>
      </w:r>
    </w:p>
    <w:p w:rsidR="0076429F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нарушение условий хранения картин в музее, приведшее к порче ценных полотен.</w:t>
      </w:r>
    </w:p>
    <w:p w:rsidR="0076429F" w:rsidRPr="00582859" w:rsidRDefault="0076429F" w:rsidP="00582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0"/>
          <w:szCs w:val="20"/>
          <w:lang w:eastAsia="ru-RU"/>
        </w:rPr>
      </w:pPr>
    </w:p>
    <w:p w:rsidR="00B27E7B" w:rsidRPr="00582859" w:rsidRDefault="00B27E7B" w:rsidP="005828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3949" w:rsidRPr="00582859" w:rsidRDefault="00343949" w:rsidP="005828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285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Шкала перевода общего балла в школьную отметку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771"/>
        <w:gridCol w:w="1914"/>
        <w:gridCol w:w="2269"/>
        <w:gridCol w:w="1842"/>
      </w:tblGrid>
      <w:tr w:rsidR="00343949" w:rsidRPr="00582859" w:rsidTr="004B5E23">
        <w:tc>
          <w:tcPr>
            <w:tcW w:w="2410" w:type="dxa"/>
          </w:tcPr>
          <w:p w:rsidR="00343949" w:rsidRPr="00582859" w:rsidRDefault="00343949" w:rsidP="00582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по пятибалльной шкале</w:t>
            </w:r>
          </w:p>
        </w:tc>
        <w:tc>
          <w:tcPr>
            <w:tcW w:w="1771" w:type="dxa"/>
          </w:tcPr>
          <w:p w:rsidR="00343949" w:rsidRPr="00582859" w:rsidRDefault="00343949" w:rsidP="005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1914" w:type="dxa"/>
          </w:tcPr>
          <w:p w:rsidR="00343949" w:rsidRPr="00582859" w:rsidRDefault="00343949" w:rsidP="005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2269" w:type="dxa"/>
          </w:tcPr>
          <w:p w:rsidR="00343949" w:rsidRPr="00582859" w:rsidRDefault="00343949" w:rsidP="005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1842" w:type="dxa"/>
          </w:tcPr>
          <w:p w:rsidR="00343949" w:rsidRPr="00582859" w:rsidRDefault="00343949" w:rsidP="005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«5»</w:t>
            </w:r>
          </w:p>
        </w:tc>
      </w:tr>
      <w:tr w:rsidR="00343949" w:rsidRPr="00582859" w:rsidTr="004B5E23">
        <w:tc>
          <w:tcPr>
            <w:tcW w:w="2410" w:type="dxa"/>
          </w:tcPr>
          <w:p w:rsidR="00343949" w:rsidRPr="00582859" w:rsidRDefault="00343949" w:rsidP="00582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балл</w:t>
            </w:r>
          </w:p>
        </w:tc>
        <w:tc>
          <w:tcPr>
            <w:tcW w:w="1771" w:type="dxa"/>
          </w:tcPr>
          <w:p w:rsidR="00343949" w:rsidRPr="00582859" w:rsidRDefault="00343949" w:rsidP="005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0-7</w:t>
            </w:r>
          </w:p>
        </w:tc>
        <w:tc>
          <w:tcPr>
            <w:tcW w:w="1914" w:type="dxa"/>
          </w:tcPr>
          <w:p w:rsidR="00343949" w:rsidRPr="00582859" w:rsidRDefault="00343949" w:rsidP="005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8-13</w:t>
            </w:r>
          </w:p>
        </w:tc>
        <w:tc>
          <w:tcPr>
            <w:tcW w:w="2269" w:type="dxa"/>
          </w:tcPr>
          <w:p w:rsidR="00343949" w:rsidRPr="00582859" w:rsidRDefault="00343949" w:rsidP="005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14- 18</w:t>
            </w:r>
          </w:p>
        </w:tc>
        <w:tc>
          <w:tcPr>
            <w:tcW w:w="1842" w:type="dxa"/>
          </w:tcPr>
          <w:p w:rsidR="00343949" w:rsidRPr="00582859" w:rsidRDefault="00343949" w:rsidP="005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19 - 24</w:t>
            </w:r>
          </w:p>
        </w:tc>
      </w:tr>
    </w:tbl>
    <w:p w:rsidR="00EC4FFB" w:rsidRPr="00582859" w:rsidRDefault="00EC4FFB" w:rsidP="005828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C4FFB" w:rsidRPr="00582859" w:rsidRDefault="00EC4FFB" w:rsidP="005828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7E7B" w:rsidRPr="00582859" w:rsidRDefault="00B27E7B" w:rsidP="005828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7E7B" w:rsidRPr="00582859" w:rsidRDefault="00B27E7B" w:rsidP="005828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7E7B" w:rsidRPr="00582859" w:rsidRDefault="00B27E7B" w:rsidP="005828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C4FFB" w:rsidRPr="00582859" w:rsidRDefault="00EC4FFB" w:rsidP="005828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C4FFB" w:rsidRPr="00582859" w:rsidRDefault="00EC4FFB" w:rsidP="005828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EC4FFB" w:rsidRPr="00582859" w:rsidSect="007642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4787A"/>
    <w:multiLevelType w:val="hybridMultilevel"/>
    <w:tmpl w:val="2D12714C"/>
    <w:lvl w:ilvl="0" w:tplc="535A2F4A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4C2B38"/>
    <w:multiLevelType w:val="hybridMultilevel"/>
    <w:tmpl w:val="E6B071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42C5"/>
    <w:rsid w:val="002F3E10"/>
    <w:rsid w:val="002F42C5"/>
    <w:rsid w:val="00343949"/>
    <w:rsid w:val="003879DA"/>
    <w:rsid w:val="00582859"/>
    <w:rsid w:val="00685381"/>
    <w:rsid w:val="007542CC"/>
    <w:rsid w:val="0076429F"/>
    <w:rsid w:val="007C4733"/>
    <w:rsid w:val="007D0FBF"/>
    <w:rsid w:val="00917519"/>
    <w:rsid w:val="00A20B63"/>
    <w:rsid w:val="00B27E7B"/>
    <w:rsid w:val="00BD1AFD"/>
    <w:rsid w:val="00C07A6B"/>
    <w:rsid w:val="00D21853"/>
    <w:rsid w:val="00EC4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4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2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8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E4098-CEAA-45D8-A0F4-1A43A76E7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1915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</dc:creator>
  <cp:keywords/>
  <dc:description/>
  <cp:lastModifiedBy>User</cp:lastModifiedBy>
  <cp:revision>14</cp:revision>
  <cp:lastPrinted>2021-04-26T08:58:00Z</cp:lastPrinted>
  <dcterms:created xsi:type="dcterms:W3CDTF">2019-12-08T11:36:00Z</dcterms:created>
  <dcterms:modified xsi:type="dcterms:W3CDTF">2022-04-25T07:07:00Z</dcterms:modified>
</cp:coreProperties>
</file>