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F32" w:rsidRPr="000E59FC" w:rsidRDefault="00563F32" w:rsidP="000E59F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4CF">
        <w:rPr>
          <w:rFonts w:ascii="Times New Roman" w:eastAsia="Times New Roman" w:hAnsi="Times New Roman" w:cs="Times New Roman"/>
          <w:b/>
          <w:bCs/>
          <w:lang w:eastAsia="ru-RU"/>
        </w:rPr>
        <w:t xml:space="preserve">Итоговая контрольная </w:t>
      </w:r>
      <w:r w:rsidR="00086ED5" w:rsidRPr="003D34CF">
        <w:rPr>
          <w:rFonts w:ascii="Times New Roman" w:eastAsia="Times New Roman" w:hAnsi="Times New Roman" w:cs="Times New Roman"/>
          <w:b/>
          <w:bCs/>
          <w:lang w:eastAsia="ru-RU"/>
        </w:rPr>
        <w:t xml:space="preserve">работа </w:t>
      </w:r>
      <w:r w:rsidRPr="003D34CF">
        <w:rPr>
          <w:rFonts w:ascii="Times New Roman" w:eastAsia="Times New Roman" w:hAnsi="Times New Roman" w:cs="Times New Roman"/>
          <w:b/>
          <w:bCs/>
          <w:lang w:eastAsia="ru-RU"/>
        </w:rPr>
        <w:t xml:space="preserve">по русскому языку за курс 8 класса </w:t>
      </w:r>
    </w:p>
    <w:p w:rsidR="00563F32" w:rsidRPr="000E59FC" w:rsidRDefault="00563F32" w:rsidP="000E59FC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Вариант 1.</w:t>
      </w:r>
      <w:bookmarkStart w:id="0" w:name="_GoBack"/>
      <w:bookmarkEnd w:id="0"/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1.Укажите, в каком предложении производный предлог пишется вместе.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(В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)о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>тличие от многих он выполнил задание вовремя.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(По) причине задержки в пути лошади отстали, а мы ушли вперёд.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Продолжать занятия (в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)т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ечение недели.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Ошибка была допущена (в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)с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>ледствие невнимательности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2.Укажите вариант, где во всех случаях на месте пропусков пишется буква Е.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1)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 w:rsidRPr="003D34CF">
        <w:rPr>
          <w:rFonts w:ascii="Times New Roman" w:eastAsia="Times New Roman" w:hAnsi="Times New Roman" w:cs="Times New Roman"/>
          <w:u w:val="single"/>
          <w:lang w:eastAsia="ru-RU"/>
        </w:rPr>
        <w:t>…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на что не обижаюсь,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 xml:space="preserve">… </w:t>
      </w:r>
      <w:r w:rsidRPr="003D34CF">
        <w:rPr>
          <w:rFonts w:ascii="Times New Roman" w:eastAsia="Times New Roman" w:hAnsi="Times New Roman" w:cs="Times New Roman"/>
          <w:lang w:eastAsia="ru-RU"/>
        </w:rPr>
        <w:t>о каком происшествии не слышал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 xml:space="preserve">… </w:t>
      </w:r>
      <w:r w:rsidRPr="003D34CF">
        <w:rPr>
          <w:rFonts w:ascii="Times New Roman" w:eastAsia="Times New Roman" w:hAnsi="Times New Roman" w:cs="Times New Roman"/>
          <w:lang w:eastAsia="ru-RU"/>
        </w:rPr>
        <w:t>в ком не сомневаюсь,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 xml:space="preserve">… </w:t>
      </w:r>
      <w:r w:rsidRPr="003D34CF">
        <w:rPr>
          <w:rFonts w:ascii="Times New Roman" w:eastAsia="Times New Roman" w:hAnsi="Times New Roman" w:cs="Times New Roman"/>
          <w:lang w:eastAsia="ru-RU"/>
        </w:rPr>
        <w:t>для кого петь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>…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от кого бежать,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>…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с кем поговорить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>…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перед кем отчитываться,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 w:rsidRPr="003D34CF">
        <w:rPr>
          <w:rFonts w:ascii="Times New Roman" w:eastAsia="Times New Roman" w:hAnsi="Times New Roman" w:cs="Times New Roman"/>
          <w:u w:val="single"/>
          <w:lang w:eastAsia="ru-RU"/>
        </w:rPr>
        <w:t>…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о чем не рассказал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3.Укажите предложение, в котором выделенное слово пишется слитно.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Я пошла в парк, чт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о(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>бы) встретиться с подругой.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Теперь я тебе не поверю, что (бы) ты ни сделала.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Он купил то (же), что и Мишка.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Сегодня так (же) пасмурно, как и вчера.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4.Укажите, какой союз не может употребляться с однородными членами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также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2) тоже 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3) чтобы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4) однако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5.Укажите, какой из приведённых примеров является словосочетанием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под снегом</w:t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  <w:t>2) жёлтый мяч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3) после встречи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4) заяц убежал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6.Укажите словосочетание с подчинительной связью согласование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1) зелёная трава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2) его мнение 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3) посмотрел на солнце.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4) след медведя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7.Укажите вариант, в котором правильно указано сказуемое в предложении: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Твердое сознание долга есть основа характера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1) твердое сознание 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             2) есть основа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3) есть 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4) основа характера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8.Укажите простое неопределённо-личное предложение.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Уходим завтра в море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2) Меня вызвали к директору.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Смеркалось.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В воздухе тишина.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9.Укажите предложение с обстоятельством причины.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Кругом кричали коростели.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Кораблей не видно было из-за тумана.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Вчера я приехал в Пятигорск.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Неожиданно он почувствовал боль.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10.Укажите вариант, в котором правильно указаны все определения предложения: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От каждого подчиненного Суворов требовал быстрого соображения и точного ответа.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каждого, подчиненного, точного</w:t>
      </w:r>
    </w:p>
    <w:p w:rsidR="00563F32" w:rsidRPr="003D34CF" w:rsidRDefault="00563F32" w:rsidP="003D34CF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каждого, быстрого, подчиненного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подчиненного, быстрого, точного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точного, быстрого, каждого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11.Укажите предложение с косвенным дополнением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1) Бабушка вязала теплый свитер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Я расскажу о своей победе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Я нарисую добрую картину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С горы хорошо видно дом и школу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12.Укажите, в каком предложении нужно поставить только одну запятую. (Знаки препинания не расставлены).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Север дышит ветром ночи и полынь колышет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Сила свет красота ночи стали ослабевать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Все последнее время стояли пасмурные серые дни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Юный лес в зеленый дым одетый теплых гроз нетерпеливо ждет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13.Укажите предложение, в котором нет обособленного оборота (знаки препинания не расставлены).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Возмущенный до глубины души мальчишка стиснул зубы.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lastRenderedPageBreak/>
        <w:tab/>
        <w:t>2) Резкие голоса увлеченных спором людей нарушали тишину ночи.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3)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Дорога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 изрытая глубокими колеями шла вдоль реки.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Одетая в легкое белое платье она сама казалась белее и легче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14.Укажите вариант, где правильно указаны все цифры, на месте которых в предложении должны стоять запятые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Вера(1)улыбаясь(2)шла по улице(3)глядя на луг(4) украшенный цветами</w:t>
      </w:r>
      <w:r w:rsidRPr="003D34CF">
        <w:rPr>
          <w:rFonts w:ascii="Times New Roman" w:eastAsia="Times New Roman" w:hAnsi="Times New Roman" w:cs="Times New Roman"/>
          <w:lang w:eastAsia="ru-RU"/>
        </w:rPr>
        <w:t>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1,4</w:t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  <w:t>2) 3,4</w:t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  <w:t>3) 1,2,3,4</w:t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  <w:t>4) 1,2,3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15.Укажите предложение, в котором нет вводных конструкций (знаки препинания не расставлены).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1) Сладковатый вкус этого чая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казалось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 принадлежит совсем другому сорту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2) Это сияние казалось ему знакомым.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3) Бесчисленные золотые звёзды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казалось тихо текли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 наперерыв мерцая.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4) Болезнь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казалось с каждым днем все более отступала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ab/>
        <w:t>.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Ответы следующих заданий запишите аккуратным разборчивым почерком на бланке ответов рядом с номером каждого задания (№№ 16-24)</w:t>
      </w:r>
    </w:p>
    <w:p w:rsidR="00563F32" w:rsidRPr="003D34CF" w:rsidRDefault="00563F32" w:rsidP="003D34CF">
      <w:pPr>
        <w:numPr>
          <w:ilvl w:val="0"/>
          <w:numId w:val="1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Передо мной серело пустынное поле. 2) Один сторожевой курган стоял вдалеке и, казалось, зорко охранял равнины. 3) С утра в степи было по-весеннему холодно и ветрено. 4) Ветер, просушивая колеи дороги, шуршал прошлогодним бурьяном. 5) За мной, на западе, картинно рисовалась на горизонте гряда меловых гор. 6) Темнея пятнами лесов, как старинное, тусклое серебро, она тонула в утреннем тумане. 7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Ветер, дувший мне навстречу, холодил лицо. 8) Степь увлекала, овладевая душой, наполняя её чувством радости. 9) За курганом блеснула ложбина, круглая, налитая весенней водой. 10) Есть что-то чистое и весёлое в этих апрельских болотцах. 11) Над ними вьются звонкоголосые чибисы, серенькие трясогузки перебегают по ее бережкам, оставляя на иле свои звездообразные следы. 12) В воде, мелкой, прозрачной, отражается ясная лазурь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 xml:space="preserve">и белые облака весеннего неба. 13) Курган был дикий. 14) Ни разу не тронутый плугом, он поражал своим величием 15) «Время его навсегда проходит, - подумал я. – 16) В вековом забытьи он только вспоминает далекое былое, прежние степи, прежних людей </w:t>
      </w:r>
      <w:proofErr w:type="gramEnd"/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16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О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пределите стиль текста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17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Р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азделите текст на абзацы. Укажите номера предложений, с которых начинаются второй и третий абзацы.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18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В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>ыпишите все наречия из предложений 3-5. по-весеннему, картинно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19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В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ыпишите сказуемое из предложения 13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20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У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кажите количество словосочетаний в предложении 7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21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И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з предложений 1,2 выпишите слово, образованное приставочно-суффиксальным способом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22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И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з предложения 15 выпишите подчинительное словосочетание со связью ПРИМЫКАНИЕ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23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У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кажите каким членом предложения является ВЕЛИЧИЕМ в предложении 14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24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С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реди предложений текста найдите такое, которое соединяется с предыдущими при помощи </w:t>
      </w:r>
      <w:r w:rsidRPr="003D34CF">
        <w:rPr>
          <w:rFonts w:ascii="Times New Roman" w:eastAsia="Times New Roman" w:hAnsi="Times New Roman" w:cs="Times New Roman"/>
          <w:bCs/>
          <w:i/>
          <w:lang w:eastAsia="ru-RU"/>
        </w:rPr>
        <w:t>личного местоимения в форме косвенного падежа.</w:t>
      </w: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Напишите номер этого предложения.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25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У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становите </w:t>
      </w:r>
      <w:r w:rsidRPr="003D34CF">
        <w:rPr>
          <w:rFonts w:ascii="Times New Roman" w:eastAsia="Times New Roman" w:hAnsi="Times New Roman" w:cs="Times New Roman"/>
          <w:bCs/>
          <w:i/>
          <w:lang w:eastAsia="ru-RU"/>
        </w:rPr>
        <w:t>соответствие</w:t>
      </w:r>
      <w:r w:rsidRPr="003D34CF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м</w:t>
      </w:r>
      <w:r w:rsidRPr="003D34CF">
        <w:rPr>
          <w:rFonts w:ascii="Times New Roman" w:eastAsia="Times New Roman" w:hAnsi="Times New Roman" w:cs="Times New Roman"/>
          <w:i/>
          <w:lang w:eastAsia="ru-RU"/>
        </w:rPr>
        <w:t>ежду предложениями, взятыми из текста, и их синтаксической характеристикой: к каждому элементу первого столбца подберите элемент второго столбца.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5386"/>
      </w:tblGrid>
      <w:tr w:rsidR="00563F32" w:rsidRPr="003D34CF" w:rsidTr="00086ED5">
        <w:tc>
          <w:tcPr>
            <w:tcW w:w="4112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76" w:hanging="4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12) В воде, мелкой, прозрачной, отражается ясная лазурь и белые облака весеннего неба.</w:t>
            </w:r>
          </w:p>
        </w:tc>
        <w:tc>
          <w:tcPr>
            <w:tcW w:w="5386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А) Простое предложение, осложненное уточняющим дополнением</w:t>
            </w:r>
          </w:p>
        </w:tc>
      </w:tr>
      <w:tr w:rsidR="00563F32" w:rsidRPr="003D34CF" w:rsidTr="00086ED5">
        <w:tc>
          <w:tcPr>
            <w:tcW w:w="4112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76" w:hanging="4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14) Ещё ни разу не тронутый плугом, он поражал своим величием</w:t>
            </w:r>
          </w:p>
        </w:tc>
        <w:tc>
          <w:tcPr>
            <w:tcW w:w="5386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Б) Простое предложение, осложненное однородными обособленными обстоятельствами</w:t>
            </w:r>
          </w:p>
        </w:tc>
      </w:tr>
      <w:tr w:rsidR="00563F32" w:rsidRPr="003D34CF" w:rsidTr="00086ED5">
        <w:tc>
          <w:tcPr>
            <w:tcW w:w="4112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76" w:hanging="4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 xml:space="preserve">16) В вековом забытьи он только вспоминает далекое былое, прежние степи, прежних людей </w:t>
            </w:r>
          </w:p>
        </w:tc>
        <w:tc>
          <w:tcPr>
            <w:tcW w:w="5386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В) Простое предложение, осложненное обособленным определением</w:t>
            </w:r>
          </w:p>
        </w:tc>
      </w:tr>
      <w:tr w:rsidR="00563F32" w:rsidRPr="003D34CF" w:rsidTr="00086ED5">
        <w:tc>
          <w:tcPr>
            <w:tcW w:w="4112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76" w:hanging="4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8) Степь увлекала, овладевая душой, наполняя её чувством радости</w:t>
            </w:r>
          </w:p>
        </w:tc>
        <w:tc>
          <w:tcPr>
            <w:tcW w:w="5386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Г) Простое предложение, осложненное обособленными нераспространенными однородными определениями</w:t>
            </w:r>
          </w:p>
        </w:tc>
      </w:tr>
      <w:tr w:rsidR="00563F32" w:rsidRPr="003D34CF" w:rsidTr="00086ED5">
        <w:tc>
          <w:tcPr>
            <w:tcW w:w="4112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76" w:hanging="4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Д) Простое предложение с обособленным приложением</w:t>
            </w:r>
          </w:p>
        </w:tc>
      </w:tr>
    </w:tbl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  <w:sectPr w:rsidR="00563F32" w:rsidRPr="003D34CF" w:rsidSect="001208D2">
          <w:pgSz w:w="12240" w:h="16340"/>
          <w:pgMar w:top="709" w:right="1440" w:bottom="969" w:left="1620" w:header="720" w:footer="720" w:gutter="0"/>
          <w:cols w:space="720"/>
          <w:noEndnote/>
        </w:sectPr>
      </w:pP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lastRenderedPageBreak/>
        <w:t>Вариант 2.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1.Укажите, в каком предложении производный предлог пишется вместе.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(В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)о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>тличие от многих он выполнил задание вовремя.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(По) причине задержки в пути лошади отстали, а мы ушли вперёд.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Продолжать занятия (в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)т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ечение недели.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Ошибка была допущена (в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)с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>ледствие невнимательности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2.Укажите вариант, где во всех случаях на месте пропусков пишется буква И.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1)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 w:rsidRPr="003D34CF">
        <w:rPr>
          <w:rFonts w:ascii="Times New Roman" w:eastAsia="Times New Roman" w:hAnsi="Times New Roman" w:cs="Times New Roman"/>
          <w:u w:val="single"/>
          <w:lang w:eastAsia="ru-RU"/>
        </w:rPr>
        <w:t>…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на что не обижаюсь,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 xml:space="preserve">… </w:t>
      </w:r>
      <w:r w:rsidRPr="003D34CF">
        <w:rPr>
          <w:rFonts w:ascii="Times New Roman" w:eastAsia="Times New Roman" w:hAnsi="Times New Roman" w:cs="Times New Roman"/>
          <w:lang w:eastAsia="ru-RU"/>
        </w:rPr>
        <w:t>о каком происшествии не слышал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 xml:space="preserve">… </w:t>
      </w:r>
      <w:r w:rsidRPr="003D34CF">
        <w:rPr>
          <w:rFonts w:ascii="Times New Roman" w:eastAsia="Times New Roman" w:hAnsi="Times New Roman" w:cs="Times New Roman"/>
          <w:lang w:eastAsia="ru-RU"/>
        </w:rPr>
        <w:t>в ком не сомневаюсь,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 xml:space="preserve">… </w:t>
      </w:r>
      <w:r w:rsidRPr="003D34CF">
        <w:rPr>
          <w:rFonts w:ascii="Times New Roman" w:eastAsia="Times New Roman" w:hAnsi="Times New Roman" w:cs="Times New Roman"/>
          <w:lang w:eastAsia="ru-RU"/>
        </w:rPr>
        <w:t>для кого петь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>…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от кого бежать,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>…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с кем поговорить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н</w:t>
      </w:r>
      <w:r w:rsidRPr="003D34CF">
        <w:rPr>
          <w:rFonts w:ascii="Times New Roman" w:eastAsia="Times New Roman" w:hAnsi="Times New Roman" w:cs="Times New Roman"/>
          <w:u w:val="single"/>
          <w:lang w:eastAsia="ru-RU"/>
        </w:rPr>
        <w:t>…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перед кем отчитываться,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 w:rsidRPr="003D34CF">
        <w:rPr>
          <w:rFonts w:ascii="Times New Roman" w:eastAsia="Times New Roman" w:hAnsi="Times New Roman" w:cs="Times New Roman"/>
          <w:u w:val="single"/>
          <w:lang w:eastAsia="ru-RU"/>
        </w:rPr>
        <w:t>…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о чем не рассказал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3.Укажите предложение, в котором выделенное слово пишется слитно.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Я пошла в парк, чт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о(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>бы) встретиться с подругой.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Теперь я тебе не поверю, что (бы) ты ни сделала.</w:t>
      </w:r>
    </w:p>
    <w:p w:rsid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Он купил то (же), что и Мишка.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Сегодня так (же) пасмурно, как и вчера.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4.Укажите, какой союз не может употребляться с однородными членами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также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2) тоже 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3) чтобы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4) однако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5.Укажите, какой из приведённых примеров является словосочетанием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под снегом</w:t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  <w:t>2) жёлтый мяч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3) после встречи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4) заяц убежал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6.Укажите словосочетание с подчинительной связью согласование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1) зелёная трава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2) его мнение 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3) посмотрел на солнце.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>4) след медведя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7.Укажите вариант, в котором правильно указано сказуемое в предложении: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Твердое сознание долга есть основа характера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1) твердое сознание 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             2) есть основа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3) есть </w:t>
      </w: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4) основа характера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8.Укажите простое неопределённо-личное предложение.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Уходим завтра в море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2) Меня вызвали к директору.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Смеркалось.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В воздухе тишина.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9.Укажите предложение с обстоятельством причины.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Кругом кричали коростели.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Кораблей не видно было из-за тумана.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Вчера я приехал в Пятигорск.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Неожиданно он почувствовал боль.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10.Укажите вариант, в котором правильно указаны все определения предложения: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От каждого подчиненного Суворов требовал быстрого соображения и точного ответа.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каждого, подчиненного, точного</w:t>
      </w:r>
    </w:p>
    <w:p w:rsidR="00563F32" w:rsidRPr="003D34CF" w:rsidRDefault="00563F32" w:rsidP="003D34CF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каждого, быстрого, подчиненного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подчиненного, быстрого, точного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точного, быстрого, каждого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11.Укажите предложение с косвенным дополнением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1) Бабушка вязала теплый свитер 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Я расскажу о своей победе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Я нарисую добрую картину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С горы хорошо видно дом и школу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12.Укажите, в каком предложении нужно поставить только одну запятую. (Знаки препинания не расставлены).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Север дышит ветром ночи и полынь колышет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Сила свет красота ночи стали ослабевать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3) Все последнее время стояли пасмурные серые дни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Юный лес в зеленый дым одетый теплых гроз нетерпеливо ждет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13.Укажите предложение, в котором нет обособленного оборота (знаки препинания не </w:t>
      </w:r>
      <w:r w:rsidRPr="003D34CF">
        <w:rPr>
          <w:rFonts w:ascii="Times New Roman" w:eastAsia="Times New Roman" w:hAnsi="Times New Roman" w:cs="Times New Roman"/>
          <w:i/>
          <w:lang w:eastAsia="ru-RU"/>
        </w:rPr>
        <w:lastRenderedPageBreak/>
        <w:t>расставлены).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Возмущенный до глубины души мальчишка стиснул зубы.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2) Резкие голоса увлеченных спором людей нарушали тишину ночи.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 xml:space="preserve">3)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Дорога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 изрытая глубокими колеями шла вдоль реки.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4) Одетая в легкое белое платье она сама казалась белее и легче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14.Укажите вариант, где правильно указаны все цифры, на месте которых в предложении должны стоять запятые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Вера(1)улыбаясь(2)шла по улице(3)глядя на луг(4) украшенный цветами</w:t>
      </w:r>
      <w:r w:rsidRPr="003D34CF">
        <w:rPr>
          <w:rFonts w:ascii="Times New Roman" w:eastAsia="Times New Roman" w:hAnsi="Times New Roman" w:cs="Times New Roman"/>
          <w:lang w:eastAsia="ru-RU"/>
        </w:rPr>
        <w:t>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ab/>
        <w:t>1) 1,4</w:t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  <w:t>2) 3,4</w:t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  <w:t>3) 1,2,3,4</w:t>
      </w:r>
      <w:r w:rsidRPr="003D34CF">
        <w:rPr>
          <w:rFonts w:ascii="Times New Roman" w:eastAsia="Times New Roman" w:hAnsi="Times New Roman" w:cs="Times New Roman"/>
          <w:lang w:eastAsia="ru-RU"/>
        </w:rPr>
        <w:tab/>
      </w:r>
      <w:r w:rsidRPr="003D34CF">
        <w:rPr>
          <w:rFonts w:ascii="Times New Roman" w:eastAsia="Times New Roman" w:hAnsi="Times New Roman" w:cs="Times New Roman"/>
          <w:lang w:eastAsia="ru-RU"/>
        </w:rPr>
        <w:tab/>
        <w:t>4) 1,2,3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15.Укажите предложение, в котором нет вводных конструкций (знаки препинания не расставлены).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1) Сладковатый вкус этого чая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казалось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 принадлежит совсем другому сорту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2) Это сияние казалось ему знакомым.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3) Бесчисленные золотые звёзды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казалось тихо текли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 наперерыв мерцая.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4) Болезнь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казалось с каждым днем все более отступала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ab/>
        <w:t>.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Ответы следующих заданий запишите аккуратным разборчивым почерком на бланке ответов рядом с номером каждого задания (№№ 16-24)</w:t>
      </w:r>
    </w:p>
    <w:p w:rsidR="00563F32" w:rsidRPr="002624BB" w:rsidRDefault="00563F32" w:rsidP="003D34CF">
      <w:pPr>
        <w:numPr>
          <w:ilvl w:val="0"/>
          <w:numId w:val="1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Передо мной серело пустынное поле. 2) Один сторожевой курган стоял вдалеке и, казалось, зорко охранял равнины. 3) С утра в степи было по-весеннему холодно и ветрено. 4) Ветер, просушивая колеи дороги, шуршал прошлогодним бурьяном. 5) За мной, на западе, картинно рисовалась на горизонте гряда меловых гор. 6) Темнея пятнами лесов, как старинное, тусклое серебро, она тонула в утреннем тумане. 7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Ветер, дувший мне навстречу, холодил лицо. 8) Степь увлекала, овладевая душой, наполняя её чувством радости. 9) За курганом блеснула ложбина, круглая, налитая весенней водой. 10) Есть что-то чистое и весёлое в этих апрельских болотцах. 11) Над ними вьются звонкоголосые чибисы, серенькие трясогузки перебегают по ее бережкам, оставляя на иле свои звездообразные следы. 12) В воде, мелкой, прозрачной, отражается ясная лазурь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 xml:space="preserve">и белые облака весеннего неба. 13) Курган был дикий. 14) Ни разу не тронутый плугом, он поражал своим величием 15) «Время его навсегда проходит, - подумал я. – 16) В вековом забытьи он только вспоминает далекое былое, прежние степи, прежних людей </w:t>
      </w:r>
      <w:proofErr w:type="gramEnd"/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16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О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пределите стиль текста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17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Р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азделите текст на абзацы. Укажите номера предложений, с которых начинаются второй и третий абзацы.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18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В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>ыпишите все наречия из предложений 3-5. по-весеннему, картинно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19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В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ыпишите сказуемое из предложения 13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20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У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кажите количество словосочетаний в предложении 7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21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И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з предложений 1,2 выпишите слово, образованное приставочно-суффиксальным способом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22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И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з предложения 15 выпишите подчинительное словосочетание со связью ПРИМЫКАНИЕ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23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У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кажите каким членом предложения является ВЕЛИЧИЕМ в предложении 14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24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С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реди предложений текста найдите такое, которое соединяется с предыдущими при помощи </w:t>
      </w:r>
      <w:r w:rsidRPr="003D34CF">
        <w:rPr>
          <w:rFonts w:ascii="Times New Roman" w:eastAsia="Times New Roman" w:hAnsi="Times New Roman" w:cs="Times New Roman"/>
          <w:bCs/>
          <w:i/>
          <w:lang w:eastAsia="ru-RU"/>
        </w:rPr>
        <w:t>личного местоимения в форме косвенного падежа.</w:t>
      </w:r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Напишите номер этого предложения. 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D34CF">
        <w:rPr>
          <w:rFonts w:ascii="Times New Roman" w:eastAsia="Times New Roman" w:hAnsi="Times New Roman" w:cs="Times New Roman"/>
          <w:i/>
          <w:lang w:eastAsia="ru-RU"/>
        </w:rPr>
        <w:t>25</w:t>
      </w:r>
      <w:proofErr w:type="gramStart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 У</w:t>
      </w:r>
      <w:proofErr w:type="gramEnd"/>
      <w:r w:rsidRPr="003D34CF">
        <w:rPr>
          <w:rFonts w:ascii="Times New Roman" w:eastAsia="Times New Roman" w:hAnsi="Times New Roman" w:cs="Times New Roman"/>
          <w:i/>
          <w:lang w:eastAsia="ru-RU"/>
        </w:rPr>
        <w:t xml:space="preserve">становите </w:t>
      </w:r>
      <w:r w:rsidRPr="003D34CF">
        <w:rPr>
          <w:rFonts w:ascii="Times New Roman" w:eastAsia="Times New Roman" w:hAnsi="Times New Roman" w:cs="Times New Roman"/>
          <w:bCs/>
          <w:i/>
          <w:lang w:eastAsia="ru-RU"/>
        </w:rPr>
        <w:t>соответствие</w:t>
      </w:r>
      <w:r w:rsidRPr="003D34CF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м</w:t>
      </w:r>
      <w:r w:rsidRPr="003D34CF">
        <w:rPr>
          <w:rFonts w:ascii="Times New Roman" w:eastAsia="Times New Roman" w:hAnsi="Times New Roman" w:cs="Times New Roman"/>
          <w:i/>
          <w:lang w:eastAsia="ru-RU"/>
        </w:rPr>
        <w:t>ежду предложениями, взятыми из текста, и их синтаксической характеристикой: к каждому элементу первого столбца подберите элемент второго столбца.</w:t>
      </w:r>
    </w:p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4"/>
        <w:gridCol w:w="4628"/>
      </w:tblGrid>
      <w:tr w:rsidR="00563F32" w:rsidRPr="003D34CF" w:rsidTr="00086ED5">
        <w:tc>
          <w:tcPr>
            <w:tcW w:w="4694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12) В воде, мелкой, прозрачной, отражается ясная лазурь и белые облака весеннего неба.</w:t>
            </w:r>
          </w:p>
        </w:tc>
        <w:tc>
          <w:tcPr>
            <w:tcW w:w="4628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А) Простое предложение, осложненное уточняющим дополнением</w:t>
            </w:r>
          </w:p>
        </w:tc>
      </w:tr>
      <w:tr w:rsidR="00563F32" w:rsidRPr="003D34CF" w:rsidTr="00086ED5">
        <w:tc>
          <w:tcPr>
            <w:tcW w:w="4694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14) Ещё ни разу не тронутый плугом, он поражал своим величием</w:t>
            </w:r>
          </w:p>
        </w:tc>
        <w:tc>
          <w:tcPr>
            <w:tcW w:w="4628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Б) Простое предложение, осложненное однородными обособленными обстоятельствами</w:t>
            </w:r>
          </w:p>
        </w:tc>
      </w:tr>
      <w:tr w:rsidR="00563F32" w:rsidRPr="003D34CF" w:rsidTr="00086ED5">
        <w:tc>
          <w:tcPr>
            <w:tcW w:w="4694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 xml:space="preserve">16) В вековом забытьи он только вспоминает далекое былое, прежние степи, прежних людей </w:t>
            </w:r>
          </w:p>
        </w:tc>
        <w:tc>
          <w:tcPr>
            <w:tcW w:w="4628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В) Простое предложение, осложненное обособленным определением</w:t>
            </w:r>
          </w:p>
        </w:tc>
      </w:tr>
      <w:tr w:rsidR="00563F32" w:rsidRPr="003D34CF" w:rsidTr="00086ED5">
        <w:tc>
          <w:tcPr>
            <w:tcW w:w="4694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8) Степь увлекала, овладевая душой, наполняя её чувством радости</w:t>
            </w:r>
          </w:p>
        </w:tc>
        <w:tc>
          <w:tcPr>
            <w:tcW w:w="4628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Г) Простое предложение, осложненное обособленными нераспространенными однородными определениями</w:t>
            </w:r>
          </w:p>
        </w:tc>
      </w:tr>
      <w:tr w:rsidR="00563F32" w:rsidRPr="003D34CF" w:rsidTr="00086ED5">
        <w:tc>
          <w:tcPr>
            <w:tcW w:w="4694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8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 xml:space="preserve">Д) Простое предложение с обособленным </w:t>
            </w: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приложением</w:t>
            </w:r>
          </w:p>
        </w:tc>
      </w:tr>
    </w:tbl>
    <w:p w:rsidR="00563F32" w:rsidRPr="003D34CF" w:rsidRDefault="00563F32" w:rsidP="003D34C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  <w:sectPr w:rsidR="00563F32" w:rsidRPr="003D34CF" w:rsidSect="006A5481">
          <w:pgSz w:w="12240" w:h="16340"/>
          <w:pgMar w:top="1258" w:right="1440" w:bottom="969" w:left="1620" w:header="720" w:footer="720" w:gutter="0"/>
          <w:cols w:space="720"/>
          <w:noEndnote/>
        </w:sectPr>
      </w:pPr>
    </w:p>
    <w:p w:rsidR="00086ED5" w:rsidRPr="003D34CF" w:rsidRDefault="00563F32" w:rsidP="003D34CF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</w:pPr>
      <w:r w:rsidRPr="003D34CF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  <w:lastRenderedPageBreak/>
        <w:t>Кодификатор</w:t>
      </w:r>
    </w:p>
    <w:p w:rsidR="00563F32" w:rsidRPr="003D34CF" w:rsidRDefault="00563F32" w:rsidP="003D34CF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</w:pPr>
      <w:r w:rsidRPr="003D34CF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  <w:t xml:space="preserve">элементов содержания </w:t>
      </w:r>
      <w:r w:rsidR="00D70DAD" w:rsidRPr="003D34CF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  <w:t xml:space="preserve">итоговой работы </w:t>
      </w:r>
      <w:r w:rsidRPr="003D34CF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  <w:t>по русскому языку 8класс</w:t>
      </w:r>
    </w:p>
    <w:p w:rsidR="00563F32" w:rsidRPr="003D34CF" w:rsidRDefault="00563F32" w:rsidP="003D34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Ind w:w="6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938"/>
      </w:tblGrid>
      <w:tr w:rsidR="00563F32" w:rsidRPr="003D34CF" w:rsidTr="00086ED5">
        <w:trPr>
          <w:trHeight w:val="787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№</w:t>
            </w:r>
            <w:proofErr w:type="gramStart"/>
            <w:r w:rsidRPr="003D34CF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п</w:t>
            </w:r>
            <w:proofErr w:type="gramEnd"/>
            <w:r w:rsidRPr="003D34CF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7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Проверяемые умения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Непроверяемые гласные, согласные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Нормы </w:t>
            </w:r>
            <w:hyperlink r:id="rId8" w:tooltip="Орфоэпия" w:history="1">
              <w:r w:rsidRPr="003D34CF">
                <w:rPr>
                  <w:rFonts w:ascii="Times New Roman" w:eastAsia="Times New Roman" w:hAnsi="Times New Roman" w:cs="Times New Roman"/>
                  <w:bdr w:val="none" w:sz="0" w:space="0" w:color="auto" w:frame="1"/>
                  <w:lang w:eastAsia="ru-RU"/>
                </w:rPr>
                <w:t>орфоэпии</w:t>
              </w:r>
            </w:hyperlink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словосочетаний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типа сказуемого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вида простого односоставного предложения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Тире в простом предложении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при однородных членах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при обращениях, вводных словах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при обособленных определениях, обстоятельствах</w:t>
            </w:r>
          </w:p>
        </w:tc>
      </w:tr>
      <w:tr w:rsidR="00563F32" w:rsidRPr="003D34CF" w:rsidTr="00086ED5">
        <w:trPr>
          <w:trHeight w:val="232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 грамматических норм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связи в словосочетаниях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односоставных простых предложений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выражения сказуемого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предложений с обособленными определениями, обстоятельствами</w:t>
            </w:r>
          </w:p>
        </w:tc>
      </w:tr>
      <w:tr w:rsidR="00563F32" w:rsidRPr="003D34CF" w:rsidTr="00086ED5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63F32" w:rsidRPr="003D34CF" w:rsidRDefault="00563F32" w:rsidP="003D34C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в предложении однородных членов</w:t>
            </w:r>
          </w:p>
        </w:tc>
      </w:tr>
    </w:tbl>
    <w:p w:rsidR="00563F32" w:rsidRPr="002624BB" w:rsidRDefault="00563F32" w:rsidP="00262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Спецификация итоговой работы  по русскому </w:t>
      </w:r>
      <w:r w:rsidR="002624B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языку 8 класс</w:t>
      </w:r>
    </w:p>
    <w:p w:rsidR="00563F32" w:rsidRPr="003D34CF" w:rsidRDefault="00563F32" w:rsidP="003D34C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4CF">
        <w:rPr>
          <w:rFonts w:ascii="Times New Roman" w:eastAsia="Times New Roman" w:hAnsi="Times New Roman" w:cs="Times New Roman"/>
          <w:b/>
          <w:bCs/>
          <w:lang w:eastAsia="ru-RU"/>
        </w:rPr>
        <w:t>1 Назначение тестовой работы</w:t>
      </w:r>
    </w:p>
    <w:p w:rsidR="00563F32" w:rsidRPr="003D34CF" w:rsidRDefault="00563F32" w:rsidP="003D34C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Назначение контрольной работы – выявить и оценить степень соответствия подготовки учащихся 8 классов образовательных учреждений требованиям государственного образовательного стандарта основного общего образования по </w:t>
      </w:r>
      <w:r w:rsidR="00086ED5" w:rsidRPr="003D34CF">
        <w:rPr>
          <w:rFonts w:ascii="Times New Roman" w:eastAsia="Times New Roman" w:hAnsi="Times New Roman" w:cs="Times New Roman"/>
          <w:lang w:eastAsia="ru-RU"/>
        </w:rPr>
        <w:t>русскому языку.</w:t>
      </w:r>
    </w:p>
    <w:p w:rsidR="00563F32" w:rsidRPr="003D34CF" w:rsidRDefault="00563F32" w:rsidP="003D34CF">
      <w:pPr>
        <w:keepNext/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4CF">
        <w:rPr>
          <w:rFonts w:ascii="Times New Roman" w:eastAsia="Times New Roman" w:hAnsi="Times New Roman" w:cs="Times New Roman"/>
          <w:b/>
          <w:bCs/>
          <w:lang w:eastAsia="ru-RU"/>
        </w:rPr>
        <w:t>2 Нормативно-правовая база</w:t>
      </w:r>
    </w:p>
    <w:p w:rsidR="00563F32" w:rsidRPr="003D34CF" w:rsidRDefault="00563F32" w:rsidP="003D34C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Документы, определяющие нормативно-правовую базу аттестационной работы:</w:t>
      </w:r>
    </w:p>
    <w:p w:rsidR="00563F32" w:rsidRPr="003D34CF" w:rsidRDefault="00563F32" w:rsidP="003D34CF">
      <w:pPr>
        <w:numPr>
          <w:ilvl w:val="0"/>
          <w:numId w:val="2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Федеральный компонент государственного стандарта общего образования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2004 года № 1089), Закон Российской Федерации «Об образовании».</w:t>
      </w:r>
    </w:p>
    <w:p w:rsidR="00563F32" w:rsidRPr="003D34CF" w:rsidRDefault="00563F32" w:rsidP="003D34C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4CF">
        <w:rPr>
          <w:rFonts w:ascii="Times New Roman" w:eastAsia="Times New Roman" w:hAnsi="Times New Roman" w:cs="Times New Roman"/>
          <w:b/>
          <w:bCs/>
          <w:lang w:eastAsia="ru-RU"/>
        </w:rPr>
        <w:t>3 Характеристика структуры и содержания работы</w:t>
      </w:r>
    </w:p>
    <w:p w:rsidR="00563F32" w:rsidRPr="003D34CF" w:rsidRDefault="00563F32" w:rsidP="003D34CF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Общее количество заданий в работе – 25.</w:t>
      </w:r>
    </w:p>
    <w:p w:rsidR="00563F32" w:rsidRPr="003D34CF" w:rsidRDefault="00563F32" w:rsidP="003D34CF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Характеристика структуры работы</w:t>
      </w:r>
    </w:p>
    <w:p w:rsidR="00563F32" w:rsidRPr="003D34CF" w:rsidRDefault="00563F32" w:rsidP="003D34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Контрольная работа разделена на 2 части и включает задания разных типов.</w:t>
      </w:r>
    </w:p>
    <w:p w:rsidR="00563F32" w:rsidRPr="003D34CF" w:rsidRDefault="00563F32" w:rsidP="003D34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Часть 1 включает 15 заданий (1-15). К каждому из них даны 4 варианта ответа,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из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563F32" w:rsidRPr="003D34CF" w:rsidRDefault="00563F32" w:rsidP="003D34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Часть 2 состоит из 9 заданий (16-24) требующих краткого ответа и одного (25) задания на соответствие. Ответы к этим заданиям должны быть сформулированы самостоятельно. В заданиях этой части ответ дается в виде комбинации цифр или букв. Задание считается выполненным, если верный ответ зафиксирован в той форме, которая предусмотрена инструкцией по выполнению задания.</w:t>
      </w:r>
    </w:p>
    <w:p w:rsidR="00563F32" w:rsidRPr="003D34CF" w:rsidRDefault="00563F32" w:rsidP="003D34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3D34CF">
        <w:rPr>
          <w:rFonts w:ascii="Times New Roman" w:eastAsia="Times New Roman" w:hAnsi="Times New Roman" w:cs="Times New Roman"/>
          <w:i/>
          <w:iCs/>
          <w:lang w:eastAsia="ru-RU"/>
        </w:rPr>
        <w:t>Таблица 1. Распределение заданий по частям работы</w:t>
      </w: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</w:p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3"/>
        <w:gridCol w:w="2039"/>
        <w:gridCol w:w="2126"/>
        <w:gridCol w:w="2871"/>
      </w:tblGrid>
      <w:tr w:rsidR="00563F32" w:rsidRPr="003D34CF" w:rsidTr="00B058EA">
        <w:tc>
          <w:tcPr>
            <w:tcW w:w="2923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Части работы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Число заданий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Максимальный первичный балл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Типы заданий</w:t>
            </w:r>
          </w:p>
        </w:tc>
      </w:tr>
      <w:tr w:rsidR="00563F32" w:rsidRPr="003D34CF" w:rsidTr="00B058EA">
        <w:tc>
          <w:tcPr>
            <w:tcW w:w="2923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Часть 1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(1-15)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 выбором ответа</w:t>
            </w:r>
          </w:p>
        </w:tc>
      </w:tr>
      <w:tr w:rsidR="00563F32" w:rsidRPr="003D34CF" w:rsidTr="00B058EA">
        <w:tc>
          <w:tcPr>
            <w:tcW w:w="2923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Часть 2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(16-24)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 кратким ответом</w:t>
            </w:r>
          </w:p>
        </w:tc>
      </w:tr>
      <w:tr w:rsidR="00563F32" w:rsidRPr="003D34CF" w:rsidTr="00B058EA">
        <w:tc>
          <w:tcPr>
            <w:tcW w:w="2923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Часть 2</w:t>
            </w:r>
          </w:p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(установить соответствие)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25</w:t>
            </w:r>
          </w:p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4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 кратким ответом</w:t>
            </w:r>
          </w:p>
        </w:tc>
      </w:tr>
      <w:tr w:rsidR="00563F32" w:rsidRPr="003D34CF" w:rsidTr="00B058EA">
        <w:tc>
          <w:tcPr>
            <w:tcW w:w="2923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Итого: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37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</w:tbl>
    <w:p w:rsidR="00563F32" w:rsidRPr="003D34CF" w:rsidRDefault="00563F32" w:rsidP="003D34C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63F32" w:rsidRPr="003D34CF" w:rsidRDefault="00563F32" w:rsidP="003D3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3D34CF">
        <w:rPr>
          <w:rFonts w:ascii="Times New Roman" w:eastAsia="Times New Roman" w:hAnsi="Times New Roman" w:cs="Times New Roman"/>
          <w:b/>
          <w:lang w:eastAsia="ru-RU"/>
        </w:rPr>
        <w:t xml:space="preserve">4 Проверяемые элементы содержания </w:t>
      </w:r>
    </w:p>
    <w:p w:rsidR="00563F32" w:rsidRPr="003D34CF" w:rsidRDefault="00563F32" w:rsidP="003D34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Содержание и структура теста дают возможность достаточно полно проверить необходимый комплекс знаний и умений по предмету. Все задания содержат элементы содержания, изучаемые в 8 классе.</w:t>
      </w:r>
    </w:p>
    <w:p w:rsidR="00563F32" w:rsidRPr="003D34CF" w:rsidRDefault="00563F32" w:rsidP="003D34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Работа проверяет </w:t>
      </w:r>
      <w:r w:rsidRPr="003D34CF">
        <w:rPr>
          <w:rFonts w:ascii="Times New Roman" w:eastAsia="Times New Roman" w:hAnsi="Times New Roman" w:cs="Times New Roman"/>
          <w:bCs/>
          <w:lang w:eastAsia="ru-RU"/>
        </w:rPr>
        <w:t xml:space="preserve">лингвистическую компетенцию 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учащихся (знания о языке и речи; умение применять лингвистические знания в работе с языковым материалом, а также опознавательные, классификационные, аналитические учебно-языковые умения и навыки). </w:t>
      </w:r>
    </w:p>
    <w:p w:rsidR="00563F32" w:rsidRPr="003D34CF" w:rsidRDefault="00563F32" w:rsidP="003D34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О степени </w:t>
      </w:r>
      <w:proofErr w:type="spellStart"/>
      <w:r w:rsidRPr="003D34CF">
        <w:rPr>
          <w:rFonts w:ascii="Times New Roman" w:eastAsia="Times New Roman" w:hAnsi="Times New Roman" w:cs="Times New Roman"/>
          <w:lang w:eastAsia="ru-RU"/>
        </w:rPr>
        <w:t>сформированности</w:t>
      </w:r>
      <w:proofErr w:type="spellEnd"/>
      <w:r w:rsidRPr="003D34C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D34CF">
        <w:rPr>
          <w:rFonts w:ascii="Times New Roman" w:eastAsia="Times New Roman" w:hAnsi="Times New Roman" w:cs="Times New Roman"/>
          <w:bCs/>
          <w:lang w:eastAsia="ru-RU"/>
        </w:rPr>
        <w:t xml:space="preserve">языковой компетенции 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говорят умения и навыки учащихся, связанные с соблюдением языковых норм (орфоэпических, лексических, грамматических, стилистических, орфографических, пунктуационных). </w:t>
      </w:r>
    </w:p>
    <w:p w:rsidR="00563F32" w:rsidRPr="003D34CF" w:rsidRDefault="00563F32" w:rsidP="003D34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bCs/>
          <w:lang w:eastAsia="ru-RU"/>
        </w:rPr>
        <w:t xml:space="preserve">Коммуникативная компетенция </w:t>
      </w:r>
      <w:r w:rsidRPr="003D34CF">
        <w:rPr>
          <w:rFonts w:ascii="Times New Roman" w:eastAsia="Times New Roman" w:hAnsi="Times New Roman" w:cs="Times New Roman"/>
          <w:lang w:eastAsia="ru-RU"/>
        </w:rPr>
        <w:t>проверяется в работе на уровне владения учащимися продуктивными и рецептивными навыками речевой деятельности (в частности, извлекать информацию из текста, интерпретировать содержание прочитанного текста, осуществлять компрессию текста).</w:t>
      </w:r>
    </w:p>
    <w:p w:rsidR="00563F32" w:rsidRPr="003D34CF" w:rsidRDefault="00563F32" w:rsidP="003D34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1. Элементы содержания, относящиеся к коммуникативной компетенции учащихся:</w:t>
      </w:r>
    </w:p>
    <w:p w:rsidR="00563F32" w:rsidRPr="003D34CF" w:rsidRDefault="00563F32" w:rsidP="003D34CF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3D34CF">
        <w:rPr>
          <w:rFonts w:ascii="Times New Roman" w:eastAsia="Times New Roman" w:hAnsi="Times New Roman" w:cs="Times New Roman"/>
          <w:iCs/>
          <w:lang w:eastAsia="ru-RU"/>
        </w:rPr>
        <w:t>текст как продукт речевой деятельности: основные признаки текста, функционально-смысловые типы текста (повествование, описание, рассуждение), функциональные стили речи, содержание текста, структура текста</w:t>
      </w:r>
      <w:r w:rsidRPr="003D34CF">
        <w:rPr>
          <w:rFonts w:ascii="Times New Roman" w:eastAsia="Times New Roman" w:hAnsi="Times New Roman" w:cs="Times New Roman"/>
          <w:lang w:eastAsia="ru-RU"/>
        </w:rPr>
        <w:t>.</w:t>
      </w:r>
    </w:p>
    <w:p w:rsidR="00563F32" w:rsidRPr="003D34CF" w:rsidRDefault="00563F32" w:rsidP="003D34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2. Элементы содержания, относящиеся к языковой и лингвистической компетенциям учащихся:</w:t>
      </w:r>
    </w:p>
    <w:p w:rsidR="00563F32" w:rsidRPr="003D34CF" w:rsidRDefault="00563F32" w:rsidP="003D34CF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bCs/>
          <w:lang w:eastAsia="ru-RU"/>
        </w:rPr>
        <w:t>состав слова (</w:t>
      </w:r>
      <w:proofErr w:type="spellStart"/>
      <w:r w:rsidRPr="003D34CF">
        <w:rPr>
          <w:rFonts w:ascii="Times New Roman" w:eastAsia="Times New Roman" w:hAnsi="Times New Roman" w:cs="Times New Roman"/>
          <w:bCs/>
          <w:lang w:eastAsia="ru-RU"/>
        </w:rPr>
        <w:t>морфемика</w:t>
      </w:r>
      <w:proofErr w:type="spellEnd"/>
      <w:r w:rsidRPr="003D34CF">
        <w:rPr>
          <w:rFonts w:ascii="Times New Roman" w:eastAsia="Times New Roman" w:hAnsi="Times New Roman" w:cs="Times New Roman"/>
          <w:bCs/>
          <w:lang w:eastAsia="ru-RU"/>
        </w:rPr>
        <w:t>) и словообразование: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морфема как минимальная значимая единица языка;</w:t>
      </w:r>
    </w:p>
    <w:p w:rsidR="00563F32" w:rsidRPr="003D34CF" w:rsidRDefault="00563F32" w:rsidP="003D34CF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bCs/>
          <w:lang w:eastAsia="ru-RU"/>
        </w:rPr>
        <w:t>морфология</w:t>
      </w:r>
      <w:r w:rsidRPr="003D34CF">
        <w:rPr>
          <w:rFonts w:ascii="Times New Roman" w:eastAsia="Times New Roman" w:hAnsi="Times New Roman" w:cs="Times New Roman"/>
          <w:lang w:eastAsia="ru-RU"/>
        </w:rPr>
        <w:t>: система частей речи в русском языке, самостоятельные и служебные части речи, их грамматическое значение, морфологические признаки, синтаксическая роль, основные морфологические нормы русского литературного языка;</w:t>
      </w:r>
    </w:p>
    <w:p w:rsidR="00563F32" w:rsidRPr="003D34CF" w:rsidRDefault="00563F32" w:rsidP="003D34CF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bCs/>
          <w:lang w:eastAsia="ru-RU"/>
        </w:rPr>
        <w:t>синтаксис: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словосочетание и предложение как основные единицы синтаксиса, синтаксические связи слов в словосочетании и предложении, виды сказуемых, предложения двусоставные и односоставные, распространенные и нераспространенные, полные и неполные, однородные члены предложения, обособленные члены предложения, обращения, вводные, вставные слова и конструкции, способы передачи чужой речи, основные синтаксические нормы современного русского литературного языка;</w:t>
      </w:r>
    </w:p>
    <w:p w:rsidR="00563F32" w:rsidRPr="003D34CF" w:rsidRDefault="00563F32" w:rsidP="003D34CF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bCs/>
          <w:lang w:eastAsia="ru-RU"/>
        </w:rPr>
        <w:t>орфография: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правописание гласных и согласных в составе морфем, слитное, раздельное и дефисное написание слов;</w:t>
      </w:r>
    </w:p>
    <w:p w:rsidR="00563F32" w:rsidRPr="003D34CF" w:rsidRDefault="00563F32" w:rsidP="003D34CF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D34CF">
        <w:rPr>
          <w:rFonts w:ascii="Times New Roman" w:eastAsia="Times New Roman" w:hAnsi="Times New Roman" w:cs="Times New Roman"/>
          <w:bCs/>
          <w:lang w:eastAsia="ru-RU"/>
        </w:rPr>
        <w:t>пунктуация: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знаки препинания, их функции, разделительные и парные знаки препинания, знаки препинания в конце предложения, в простом предложении (обособленные определения, обстоятельства, уточняющие члены предложения, обращения, вводные слова и конструкции, однородные члены предложения), при прямой речи, цитировании, диалоге, сочетание знаков препинания.</w:t>
      </w:r>
      <w:proofErr w:type="gramEnd"/>
    </w:p>
    <w:p w:rsidR="00563F32" w:rsidRPr="003D34CF" w:rsidRDefault="00563F32" w:rsidP="003D34CF">
      <w:pPr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3D34CF">
        <w:rPr>
          <w:rFonts w:ascii="Times New Roman" w:eastAsia="Times New Roman" w:hAnsi="Times New Roman" w:cs="Times New Roman"/>
          <w:b/>
          <w:lang w:eastAsia="ru-RU"/>
        </w:rPr>
        <w:t>Проверяемые умения</w:t>
      </w:r>
    </w:p>
    <w:p w:rsidR="00563F32" w:rsidRPr="003D34CF" w:rsidRDefault="00563F32" w:rsidP="003D34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Содержание и структура теста дают возможность достаточно полно проверить комплекс необходимых умений по предмету, а именно:  </w:t>
      </w:r>
    </w:p>
    <w:p w:rsidR="00563F32" w:rsidRPr="003D34CF" w:rsidRDefault="00563F32" w:rsidP="003D34CF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умение распознавать:</w:t>
      </w:r>
      <w:r w:rsidRPr="003D34CF">
        <w:rPr>
          <w:rFonts w:ascii="Times New Roman" w:eastAsia="Times New Roman" w:hAnsi="Times New Roman" w:cs="Times New Roman"/>
          <w:iCs/>
          <w:lang w:eastAsia="ru-RU"/>
        </w:rPr>
        <w:t xml:space="preserve"> функциональные стили речи и функционально-смысловые типы текста, языковые единицы, языковые явления, изученные орфограммы и </w:t>
      </w:r>
      <w:proofErr w:type="spellStart"/>
      <w:r w:rsidRPr="003D34CF">
        <w:rPr>
          <w:rFonts w:ascii="Times New Roman" w:eastAsia="Times New Roman" w:hAnsi="Times New Roman" w:cs="Times New Roman"/>
          <w:iCs/>
          <w:lang w:eastAsia="ru-RU"/>
        </w:rPr>
        <w:t>пунктограммы</w:t>
      </w:r>
      <w:proofErr w:type="spellEnd"/>
      <w:r w:rsidRPr="003D34CF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563F32" w:rsidRPr="003D34CF" w:rsidRDefault="00563F32" w:rsidP="003D34CF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умение классифицировать:</w:t>
      </w:r>
      <w:r w:rsidRPr="003D34CF">
        <w:rPr>
          <w:rFonts w:ascii="Times New Roman" w:eastAsia="Times New Roman" w:hAnsi="Times New Roman" w:cs="Times New Roman"/>
          <w:iCs/>
          <w:lang w:eastAsia="ru-RU"/>
        </w:rPr>
        <w:t xml:space="preserve"> языковые единицы, языковые явления, </w:t>
      </w:r>
    </w:p>
    <w:p w:rsidR="00563F32" w:rsidRPr="003D34CF" w:rsidRDefault="00563F32" w:rsidP="003D34CF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умение соблюдать на письме изученные орфографические и пунктуационные правила;</w:t>
      </w:r>
    </w:p>
    <w:p w:rsidR="00563F32" w:rsidRPr="003D34CF" w:rsidRDefault="00563F32" w:rsidP="003D34CF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умение производить языковой анализ: лексический анализ слова, морфологический анализ слова, синтаксический анализ словосочетания и простого предложения;</w:t>
      </w:r>
    </w:p>
    <w:p w:rsidR="00563F32" w:rsidRPr="003D34CF" w:rsidRDefault="00563F32" w:rsidP="003D34CF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умение при чтении текста </w:t>
      </w:r>
      <w:r w:rsidRPr="003D34CF">
        <w:rPr>
          <w:rFonts w:ascii="Times New Roman" w:eastAsia="Times New Roman" w:hAnsi="Times New Roman" w:cs="Times New Roman"/>
          <w:iCs/>
          <w:lang w:eastAsia="ru-RU"/>
        </w:rPr>
        <w:t xml:space="preserve">определять тему, авторскую позицию, основную мысль текста, определять функционально-смысловые типы текста, функциональные стили речи, анализировать структуру. </w:t>
      </w:r>
    </w:p>
    <w:p w:rsidR="00563F32" w:rsidRPr="003D34CF" w:rsidRDefault="00563F32" w:rsidP="003D34CF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4CF">
        <w:rPr>
          <w:rFonts w:ascii="Times New Roman" w:eastAsia="Times New Roman" w:hAnsi="Times New Roman" w:cs="Times New Roman"/>
          <w:b/>
          <w:bCs/>
          <w:lang w:eastAsia="ru-RU"/>
        </w:rPr>
        <w:t>Распределение заданий контрольного теста работы по содержанию и видам деятельности</w:t>
      </w:r>
    </w:p>
    <w:p w:rsidR="00563F32" w:rsidRPr="003D34CF" w:rsidRDefault="00563F32" w:rsidP="003D34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63F32" w:rsidRPr="003D34CF" w:rsidRDefault="00563F32" w:rsidP="003D34CF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ru-RU"/>
        </w:rPr>
      </w:pPr>
      <w:r w:rsidRPr="003D34CF">
        <w:rPr>
          <w:rFonts w:ascii="Times New Roman" w:eastAsia="Times New Roman" w:hAnsi="Times New Roman" w:cs="Times New Roman"/>
          <w:i/>
          <w:iCs/>
          <w:lang w:eastAsia="ru-RU"/>
        </w:rPr>
        <w:t>Таблица 2.Распределение заданий по основным содержательным разделам учебного предмета «Русский язык»</w:t>
      </w:r>
    </w:p>
    <w:tbl>
      <w:tblPr>
        <w:tblW w:w="101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1984"/>
        <w:gridCol w:w="3456"/>
      </w:tblGrid>
      <w:tr w:rsidR="00563F32" w:rsidRPr="003D34CF" w:rsidTr="00B058EA">
        <w:tc>
          <w:tcPr>
            <w:tcW w:w="24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Содержательные разделы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Число заданий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Максимальный первичный балл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Процент максимального первичного балла за задания данного блока содержания от максимального первичного балла за всю работу</w:t>
            </w:r>
          </w:p>
        </w:tc>
      </w:tr>
      <w:tr w:rsidR="00563F32" w:rsidRPr="003D34CF" w:rsidTr="00B058EA">
        <w:tc>
          <w:tcPr>
            <w:tcW w:w="24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Морфология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3456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</w:tr>
      <w:tr w:rsidR="00563F32" w:rsidRPr="003D34CF" w:rsidTr="00B058EA">
        <w:tc>
          <w:tcPr>
            <w:tcW w:w="24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proofErr w:type="spellStart"/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Морфемика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3456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5,4</w:t>
            </w:r>
          </w:p>
        </w:tc>
      </w:tr>
      <w:tr w:rsidR="00563F32" w:rsidRPr="003D34CF" w:rsidTr="00B058EA">
        <w:tc>
          <w:tcPr>
            <w:tcW w:w="24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Синтаксис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40,6</w:t>
            </w:r>
          </w:p>
        </w:tc>
      </w:tr>
      <w:tr w:rsidR="00563F32" w:rsidRPr="003D34CF" w:rsidTr="00B058EA">
        <w:tc>
          <w:tcPr>
            <w:tcW w:w="24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Орфография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8,1</w:t>
            </w:r>
          </w:p>
        </w:tc>
      </w:tr>
      <w:tr w:rsidR="00563F32" w:rsidRPr="003D34CF" w:rsidTr="00B058EA">
        <w:trPr>
          <w:trHeight w:val="313"/>
        </w:trPr>
        <w:tc>
          <w:tcPr>
            <w:tcW w:w="24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Пунктуация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21,6</w:t>
            </w:r>
          </w:p>
        </w:tc>
      </w:tr>
      <w:tr w:rsidR="00563F32" w:rsidRPr="003D34CF" w:rsidTr="00B058EA">
        <w:tc>
          <w:tcPr>
            <w:tcW w:w="24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Текст.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3456" w:type="dxa"/>
            <w:shd w:val="clear" w:color="auto" w:fill="auto"/>
          </w:tcPr>
          <w:p w:rsidR="00563F32" w:rsidRPr="003D34CF" w:rsidRDefault="00563F32" w:rsidP="003D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</w:tr>
      <w:tr w:rsidR="00563F32" w:rsidRPr="003D34CF" w:rsidTr="00B058EA">
        <w:tc>
          <w:tcPr>
            <w:tcW w:w="24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37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100%</w:t>
            </w:r>
          </w:p>
        </w:tc>
      </w:tr>
    </w:tbl>
    <w:p w:rsidR="00B058EA" w:rsidRPr="003D34CF" w:rsidRDefault="00B058EA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 xml:space="preserve">Задания итогового теста по русскому языку различны по способам предъявления языкового материала (см. таблицу 3).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Экзаменуемый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 работает с отобранным языковым материалом, представленным в виде отдельных слов, словосочетаний или предложений; с языковыми явлениями, предъявленными в тексте. </w:t>
      </w:r>
    </w:p>
    <w:p w:rsidR="00B058EA" w:rsidRPr="003D34CF" w:rsidRDefault="00B058EA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3D34CF">
        <w:rPr>
          <w:rFonts w:ascii="Times New Roman" w:eastAsia="Times New Roman" w:hAnsi="Times New Roman" w:cs="Times New Roman"/>
          <w:i/>
          <w:iCs/>
          <w:lang w:eastAsia="ru-RU"/>
        </w:rPr>
        <w:t>Таблица 3 Распределение заданий по видам работ с языковым материалом</w:t>
      </w:r>
    </w:p>
    <w:p w:rsidR="00B058EA" w:rsidRPr="003D34CF" w:rsidRDefault="00B058EA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</w:p>
    <w:tbl>
      <w:tblPr>
        <w:tblW w:w="98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0"/>
        <w:gridCol w:w="1032"/>
        <w:gridCol w:w="1794"/>
        <w:gridCol w:w="4394"/>
      </w:tblGrid>
      <w:tr w:rsidR="00563F32" w:rsidRPr="003D34CF" w:rsidTr="00B058EA">
        <w:tc>
          <w:tcPr>
            <w:tcW w:w="26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Виды работ с языковым материалом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Число заданий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Максимальный первичный балл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Процент максимального первичного балла за выполнение заданий, предусматривающих различные виды работы с языковым материалом, от максимального первичного балла за всю работу</w:t>
            </w:r>
          </w:p>
        </w:tc>
      </w:tr>
      <w:tr w:rsidR="00563F32" w:rsidRPr="003D34CF" w:rsidTr="00B058EA">
        <w:trPr>
          <w:trHeight w:val="1717"/>
        </w:trPr>
        <w:tc>
          <w:tcPr>
            <w:tcW w:w="26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Работа с отобранным языковым материалом, представленным в виде отдельных слов, словосочетаний или предложений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1-15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40,6</w:t>
            </w:r>
          </w:p>
        </w:tc>
      </w:tr>
      <w:tr w:rsidR="00563F32" w:rsidRPr="003D34CF" w:rsidTr="00B058EA">
        <w:tc>
          <w:tcPr>
            <w:tcW w:w="26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Работа с языковыми явлениями, предъявленными в тексте (языковой анализ текста)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16-25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</w:tr>
      <w:tr w:rsidR="00563F32" w:rsidRPr="003D34CF" w:rsidTr="00B058EA">
        <w:tc>
          <w:tcPr>
            <w:tcW w:w="2610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63F32" w:rsidRPr="003D34CF" w:rsidRDefault="00B058EA" w:rsidP="003D3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4CF">
        <w:rPr>
          <w:rFonts w:ascii="Times New Roman" w:eastAsia="Times New Roman" w:hAnsi="Times New Roman" w:cs="Times New Roman"/>
          <w:b/>
          <w:bCs/>
          <w:lang w:eastAsia="ru-RU"/>
        </w:rPr>
        <w:t>7.</w:t>
      </w:r>
      <w:r w:rsidR="00563F32" w:rsidRPr="003D34CF">
        <w:rPr>
          <w:rFonts w:ascii="Times New Roman" w:eastAsia="Times New Roman" w:hAnsi="Times New Roman" w:cs="Times New Roman"/>
          <w:b/>
          <w:bCs/>
          <w:lang w:eastAsia="ru-RU"/>
        </w:rPr>
        <w:t>Распределение заданий работы по уровню сложности</w:t>
      </w: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В таблице 4 представлено распределение заданий экзаменационной работы по уровням сложности.</w:t>
      </w:r>
    </w:p>
    <w:p w:rsidR="00B058EA" w:rsidRPr="003D34CF" w:rsidRDefault="00B058EA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3D34CF">
        <w:rPr>
          <w:rFonts w:ascii="Times New Roman" w:eastAsia="Times New Roman" w:hAnsi="Times New Roman" w:cs="Times New Roman"/>
          <w:i/>
          <w:iCs/>
          <w:lang w:eastAsia="ru-RU"/>
        </w:rPr>
        <w:t>Таблица 4. распределение заданий экзаменационной работы по уровням сложности</w:t>
      </w:r>
    </w:p>
    <w:tbl>
      <w:tblPr>
        <w:tblW w:w="99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276"/>
        <w:gridCol w:w="2268"/>
        <w:gridCol w:w="3984"/>
      </w:tblGrid>
      <w:tr w:rsidR="00563F32" w:rsidRPr="003D34CF" w:rsidTr="00B058EA">
        <w:tc>
          <w:tcPr>
            <w:tcW w:w="2410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Уровень сложности</w:t>
            </w:r>
          </w:p>
        </w:tc>
        <w:tc>
          <w:tcPr>
            <w:tcW w:w="1276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Число заданий</w:t>
            </w:r>
          </w:p>
        </w:tc>
        <w:tc>
          <w:tcPr>
            <w:tcW w:w="2268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Максимальный первичный балл</w:t>
            </w:r>
          </w:p>
        </w:tc>
        <w:tc>
          <w:tcPr>
            <w:tcW w:w="3984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iCs/>
                <w:lang w:eastAsia="ru-RU"/>
              </w:rPr>
              <w:t>Процент максимального первичного балла за задания данного уровня сложности от максимального первичного балла за всю работу</w:t>
            </w:r>
          </w:p>
        </w:tc>
      </w:tr>
      <w:tr w:rsidR="00563F32" w:rsidRPr="003D34CF" w:rsidTr="00B058EA">
        <w:tc>
          <w:tcPr>
            <w:tcW w:w="2410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Базовый</w:t>
            </w:r>
          </w:p>
        </w:tc>
        <w:tc>
          <w:tcPr>
            <w:tcW w:w="1276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984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40,6</w:t>
            </w:r>
          </w:p>
        </w:tc>
      </w:tr>
      <w:tr w:rsidR="00563F32" w:rsidRPr="003D34CF" w:rsidTr="00B058EA">
        <w:tc>
          <w:tcPr>
            <w:tcW w:w="2410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Повышенный</w:t>
            </w:r>
          </w:p>
        </w:tc>
        <w:tc>
          <w:tcPr>
            <w:tcW w:w="1276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984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</w:tr>
      <w:tr w:rsidR="00563F32" w:rsidRPr="003D34CF" w:rsidTr="00B058EA">
        <w:tc>
          <w:tcPr>
            <w:tcW w:w="2410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984" w:type="dxa"/>
            <w:shd w:val="clear" w:color="auto" w:fill="auto"/>
          </w:tcPr>
          <w:p w:rsidR="00563F32" w:rsidRPr="003D34CF" w:rsidRDefault="00563F32" w:rsidP="003D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63F32" w:rsidRPr="003D34CF" w:rsidRDefault="00563F32" w:rsidP="003D34C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3F32" w:rsidRPr="003D34CF" w:rsidRDefault="00563F32" w:rsidP="003D34C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Время выполнения работы – 60 минут (без учета организационного момента)</w:t>
      </w:r>
    </w:p>
    <w:p w:rsidR="00563F32" w:rsidRPr="003D34CF" w:rsidRDefault="00563F32" w:rsidP="003D34C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t>Дополнительное оборудование не требуется.</w:t>
      </w:r>
    </w:p>
    <w:p w:rsidR="00563F32" w:rsidRPr="003D34CF" w:rsidRDefault="00563F32" w:rsidP="003D3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058EA" w:rsidRPr="003D34CF" w:rsidRDefault="00B058EA" w:rsidP="003D34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b/>
          <w:color w:val="000000"/>
          <w:lang w:eastAsia="ru-RU"/>
        </w:rPr>
        <w:t>8.​ </w:t>
      </w:r>
      <w:r w:rsidRPr="003D34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Необходимое количество вариантов КИМ</w:t>
      </w:r>
    </w:p>
    <w:p w:rsidR="00B058EA" w:rsidRPr="003D34CF" w:rsidRDefault="00B058EA" w:rsidP="003D34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>Итоговая работа представлена в двух вариантах.</w:t>
      </w:r>
    </w:p>
    <w:p w:rsidR="00B058EA" w:rsidRPr="003D34CF" w:rsidRDefault="00B058EA" w:rsidP="003D34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b/>
          <w:color w:val="000000"/>
          <w:lang w:eastAsia="ru-RU"/>
        </w:rPr>
        <w:t>9.​ </w:t>
      </w:r>
      <w:r w:rsidRPr="003D34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Время выполнения и условия проведения работы</w:t>
      </w:r>
    </w:p>
    <w:p w:rsidR="00B058EA" w:rsidRPr="003D34CF" w:rsidRDefault="00B058EA" w:rsidP="003D34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>Время выполнения работы – 90 минут (2 урока).</w:t>
      </w:r>
    </w:p>
    <w:p w:rsidR="00B058EA" w:rsidRPr="003D34CF" w:rsidRDefault="00B058EA" w:rsidP="003D34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>Дополнительное оборудование не требуется.</w:t>
      </w:r>
    </w:p>
    <w:p w:rsidR="00B058EA" w:rsidRPr="003D34CF" w:rsidRDefault="00B058EA" w:rsidP="003D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b/>
          <w:color w:val="000000"/>
          <w:lang w:eastAsia="ru-RU"/>
        </w:rPr>
        <w:t>10.​ </w:t>
      </w:r>
      <w:r w:rsidRPr="003D34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Система оценивания отдельных заданий и работы в целом</w:t>
      </w:r>
    </w:p>
    <w:p w:rsidR="00B058EA" w:rsidRPr="003D34CF" w:rsidRDefault="00B058EA" w:rsidP="003D3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8EA" w:rsidRPr="003D34CF" w:rsidRDefault="00563F32" w:rsidP="003D3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D34CF">
        <w:rPr>
          <w:rFonts w:ascii="Times New Roman" w:eastAsia="Times New Roman" w:hAnsi="Times New Roman" w:cs="Times New Roman"/>
          <w:b/>
          <w:lang w:eastAsia="ru-RU"/>
        </w:rPr>
        <w:t>Часть 1</w:t>
      </w:r>
    </w:p>
    <w:p w:rsidR="00563F32" w:rsidRPr="003D34CF" w:rsidRDefault="00563F32" w:rsidP="003D34C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lang w:eastAsia="ru-RU"/>
        </w:rPr>
        <w:lastRenderedPageBreak/>
        <w:t xml:space="preserve"> За </w:t>
      </w:r>
      <w:r w:rsidRPr="003D34CF">
        <w:rPr>
          <w:rFonts w:ascii="Times New Roman" w:eastAsia="Times New Roman" w:hAnsi="Times New Roman" w:cs="Times New Roman"/>
          <w:b/>
          <w:bCs/>
          <w:lang w:eastAsia="ru-RU"/>
        </w:rPr>
        <w:t xml:space="preserve">верное 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выполнение заданий </w:t>
      </w:r>
      <w:r w:rsidRPr="003D34CF">
        <w:rPr>
          <w:rFonts w:ascii="Times New Roman" w:eastAsia="Times New Roman" w:hAnsi="Times New Roman" w:cs="Times New Roman"/>
          <w:b/>
          <w:bCs/>
          <w:lang w:eastAsia="ru-RU"/>
        </w:rPr>
        <w:t xml:space="preserve">первой части 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итоговой работы (задание 1-15) </w:t>
      </w:r>
      <w:proofErr w:type="gramStart"/>
      <w:r w:rsidRPr="003D34CF">
        <w:rPr>
          <w:rFonts w:ascii="Times New Roman" w:eastAsia="Times New Roman" w:hAnsi="Times New Roman" w:cs="Times New Roman"/>
          <w:lang w:eastAsia="ru-RU"/>
        </w:rPr>
        <w:t>обучающийся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 получает по 1 баллу за каждое задание. За неверный ответ или его отсутствие выставляется 0 баллов</w:t>
      </w: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Часть 2 </w:t>
      </w: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 xml:space="preserve">За </w:t>
      </w:r>
      <w:r w:rsidRPr="003D34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верное </w:t>
      </w:r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заданий </w:t>
      </w:r>
      <w:r w:rsidRPr="003D34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второй части </w:t>
      </w:r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 xml:space="preserve">итоговой работы (задание 16-24) обучающийся получает по 2 балла за каждое задание. За неверный ответ или его отсутствие выставляется 0 баллов. В заданиях, где в качестве ответа записывается несколько слов или цифр, 2 балла выставляется, если верно указаны все слова или цифры. </w:t>
      </w: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>За каждую правильно указанную позицию в задании на соответствие 25 выставляется 1 балл. Максимальный балл за задание на соответствие – 4 балла</w:t>
      </w:r>
      <w:proofErr w:type="gramStart"/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proofErr w:type="gramEnd"/>
      <w:r w:rsidRPr="003D34CF">
        <w:rPr>
          <w:rFonts w:ascii="Times New Roman" w:eastAsia="Times New Roman" w:hAnsi="Times New Roman" w:cs="Times New Roman"/>
          <w:lang w:eastAsia="ru-RU"/>
        </w:rPr>
        <w:t xml:space="preserve">аксимальное количество баллов, которое может набрать экзаменуемый, правильно выполнивший 10 тестовых заданий второй части работы (задания с кратким ответом), – </w:t>
      </w:r>
      <w:r w:rsidRPr="003D34CF">
        <w:rPr>
          <w:rFonts w:ascii="Times New Roman" w:eastAsia="Times New Roman" w:hAnsi="Times New Roman" w:cs="Times New Roman"/>
          <w:b/>
          <w:bCs/>
          <w:lang w:eastAsia="ru-RU"/>
        </w:rPr>
        <w:t>22 балла</w:t>
      </w:r>
      <w:r w:rsidRPr="003D34C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D34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обучающийся</w:t>
      </w:r>
      <w:proofErr w:type="gramEnd"/>
      <w:r w:rsidRPr="003D34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за выполнение всей итоговой работы, – 37 баллов. </w:t>
      </w: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 xml:space="preserve">Отметка «2» выставляется в том случае, если учащийся набрал не более 14 баллов (от 0 до 14) за выполнение всех частей экзаменационной работы; </w:t>
      </w: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 xml:space="preserve">отметка «3» выставляется в том случае, если учащийся набрал не менее 15 и не более 28 баллов (от 14 до 28) за выполнение всех частей экзаменационной работы; </w:t>
      </w:r>
    </w:p>
    <w:p w:rsidR="00563F32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 xml:space="preserve">отметка «4» выставляется в том случае, если учащийся набрал не менее 29 и не более 34 баллов (от 29 до 34) за выполнение всех частей экзаменационной работы. </w:t>
      </w:r>
    </w:p>
    <w:p w:rsidR="00B058EA" w:rsidRPr="003D34CF" w:rsidRDefault="00563F32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34CF">
        <w:rPr>
          <w:rFonts w:ascii="Times New Roman" w:eastAsia="Times New Roman" w:hAnsi="Times New Roman" w:cs="Times New Roman"/>
          <w:color w:val="000000"/>
          <w:lang w:eastAsia="ru-RU"/>
        </w:rPr>
        <w:t>Отметка «5» выставляется в том случае, если учащийся набрал не менее 35 и не более 37 баллов (от 35 до 37) за выполнение всех частей экзаменационной работы.</w:t>
      </w:r>
    </w:p>
    <w:p w:rsidR="00B058EA" w:rsidRPr="003D34CF" w:rsidRDefault="00B058EA" w:rsidP="003D3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D34CF">
        <w:rPr>
          <w:rFonts w:ascii="Times New Roman" w:eastAsia="Times New Roman" w:hAnsi="Times New Roman" w:cs="Times New Roman"/>
          <w:b/>
          <w:lang w:eastAsia="ru-RU"/>
        </w:rPr>
        <w:t>Ключи к заданиям</w:t>
      </w:r>
    </w:p>
    <w:p w:rsidR="00B058EA" w:rsidRPr="003D34CF" w:rsidRDefault="00B058EA" w:rsidP="003D34C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3366"/>
      </w:tblGrid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Номер задания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Номер задания</w:t>
            </w: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художественный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9,13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по-весеннему, картинно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был дикий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вдалеке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навсегда приходит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дополнение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А -16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4" w:type="dxa"/>
            <w:vMerge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End"/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 xml:space="preserve"> - 8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14" w:type="dxa"/>
            <w:vMerge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В - 14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4" w:type="dxa"/>
            <w:vMerge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Г – 12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14" w:type="dxa"/>
            <w:vMerge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 xml:space="preserve">Д - </w:t>
            </w:r>
          </w:p>
        </w:tc>
      </w:tr>
      <w:tr w:rsidR="00B058EA" w:rsidRPr="003D34CF" w:rsidTr="00ED7A25"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914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4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4" w:type="dxa"/>
            <w:vMerge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B058EA" w:rsidRPr="003D34CF" w:rsidRDefault="00B058EA" w:rsidP="003D3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058EA" w:rsidRPr="003D34CF" w:rsidRDefault="00B058EA" w:rsidP="003D34C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058EA" w:rsidRPr="003D34CF" w:rsidRDefault="00B058EA" w:rsidP="003D3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B058EA" w:rsidRPr="003D34CF" w:rsidSect="009F5C53">
          <w:headerReference w:type="even" r:id="rId9"/>
          <w:headerReference w:type="default" r:id="rId10"/>
          <w:pgSz w:w="12240" w:h="16340"/>
          <w:pgMar w:top="719" w:right="1080" w:bottom="969" w:left="885" w:header="720" w:footer="720" w:gutter="0"/>
          <w:cols w:space="720"/>
          <w:noEndnote/>
        </w:sectPr>
      </w:pPr>
    </w:p>
    <w:p w:rsidR="00F60FD9" w:rsidRPr="003D34CF" w:rsidRDefault="00F60FD9" w:rsidP="003D34CF">
      <w:pPr>
        <w:spacing w:after="0" w:line="240" w:lineRule="auto"/>
      </w:pPr>
    </w:p>
    <w:sectPr w:rsidR="00F60FD9" w:rsidRPr="003D34CF" w:rsidSect="001208D2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D39" w:rsidRDefault="00617D39" w:rsidP="00563F32">
      <w:pPr>
        <w:spacing w:after="0" w:line="240" w:lineRule="auto"/>
      </w:pPr>
      <w:r>
        <w:separator/>
      </w:r>
    </w:p>
  </w:endnote>
  <w:endnote w:type="continuationSeparator" w:id="0">
    <w:p w:rsidR="00617D39" w:rsidRDefault="00617D39" w:rsidP="00563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D39" w:rsidRDefault="00617D39" w:rsidP="00563F32">
      <w:pPr>
        <w:spacing w:after="0" w:line="240" w:lineRule="auto"/>
      </w:pPr>
      <w:r>
        <w:separator/>
      </w:r>
    </w:p>
  </w:footnote>
  <w:footnote w:type="continuationSeparator" w:id="0">
    <w:p w:rsidR="00617D39" w:rsidRDefault="00617D39" w:rsidP="00563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3DD" w:rsidRDefault="00E26A17" w:rsidP="004533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02D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33DD" w:rsidRDefault="00617D39" w:rsidP="006A548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3DD" w:rsidRDefault="00617D39" w:rsidP="006A548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60869"/>
    <w:multiLevelType w:val="hybridMultilevel"/>
    <w:tmpl w:val="98A4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B6CD8"/>
    <w:multiLevelType w:val="multilevel"/>
    <w:tmpl w:val="9860097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C1C4C96"/>
    <w:multiLevelType w:val="hybridMultilevel"/>
    <w:tmpl w:val="D3501B70"/>
    <w:lvl w:ilvl="0" w:tplc="0F6632E8">
      <w:start w:val="1"/>
      <w:numFmt w:val="bullet"/>
      <w:lvlText w:val=""/>
      <w:lvlJc w:val="left"/>
      <w:pPr>
        <w:tabs>
          <w:tab w:val="num" w:pos="4266"/>
        </w:tabs>
        <w:ind w:left="4266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6A3573"/>
    <w:multiLevelType w:val="hybridMultilevel"/>
    <w:tmpl w:val="547814A6"/>
    <w:lvl w:ilvl="0" w:tplc="ED0ECEF6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>
    <w:nsid w:val="5A565E9F"/>
    <w:multiLevelType w:val="hybridMultilevel"/>
    <w:tmpl w:val="73447C92"/>
    <w:lvl w:ilvl="0" w:tplc="0F6632E8">
      <w:start w:val="1"/>
      <w:numFmt w:val="bullet"/>
      <w:lvlText w:val=""/>
      <w:lvlJc w:val="left"/>
      <w:pPr>
        <w:tabs>
          <w:tab w:val="num" w:pos="4266"/>
        </w:tabs>
        <w:ind w:left="4266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4A7901"/>
    <w:multiLevelType w:val="multilevel"/>
    <w:tmpl w:val="9860097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F32"/>
    <w:rsid w:val="000013D0"/>
    <w:rsid w:val="00086ED5"/>
    <w:rsid w:val="000E59FC"/>
    <w:rsid w:val="00235F0B"/>
    <w:rsid w:val="002624BB"/>
    <w:rsid w:val="003D34CF"/>
    <w:rsid w:val="004B3CCD"/>
    <w:rsid w:val="00563F32"/>
    <w:rsid w:val="00617D39"/>
    <w:rsid w:val="00830203"/>
    <w:rsid w:val="0085675D"/>
    <w:rsid w:val="009E705A"/>
    <w:rsid w:val="009F3F2B"/>
    <w:rsid w:val="00B058EA"/>
    <w:rsid w:val="00B143BB"/>
    <w:rsid w:val="00D70DAD"/>
    <w:rsid w:val="00DC346F"/>
    <w:rsid w:val="00E02DF0"/>
    <w:rsid w:val="00E26A17"/>
    <w:rsid w:val="00F60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3F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563F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3F32"/>
  </w:style>
  <w:style w:type="paragraph" w:styleId="a6">
    <w:name w:val="footer"/>
    <w:basedOn w:val="a"/>
    <w:link w:val="a7"/>
    <w:uiPriority w:val="99"/>
    <w:unhideWhenUsed/>
    <w:rsid w:val="00563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F32"/>
  </w:style>
  <w:style w:type="paragraph" w:styleId="a8">
    <w:name w:val="Balloon Text"/>
    <w:basedOn w:val="a"/>
    <w:link w:val="a9"/>
    <w:uiPriority w:val="99"/>
    <w:semiHidden/>
    <w:unhideWhenUsed/>
    <w:rsid w:val="009F3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3F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563F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3F32"/>
  </w:style>
  <w:style w:type="paragraph" w:styleId="a6">
    <w:name w:val="footer"/>
    <w:basedOn w:val="a"/>
    <w:link w:val="a7"/>
    <w:uiPriority w:val="99"/>
    <w:unhideWhenUsed/>
    <w:rsid w:val="00563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orfoyepiy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3364</Words>
  <Characters>19177</Characters>
  <Application>Microsoft Office Word</Application>
  <DocSecurity>0</DocSecurity>
  <Lines>159</Lines>
  <Paragraphs>44</Paragraphs>
  <ScaleCrop>false</ScaleCrop>
  <Company/>
  <LinksUpToDate>false</LinksUpToDate>
  <CharactersWithSpaces>22497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2016-01-10T09:28:00Z</cp:lastPrinted>
  <dcterms:created xsi:type="dcterms:W3CDTF">2015-11-22T16:34:00Z</dcterms:created>
  <dcterms:modified xsi:type="dcterms:W3CDTF">2024-03-11T07:54:00Z</dcterms:modified>
</cp:coreProperties>
</file>