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F48" w:rsidRPr="00726239" w:rsidRDefault="00FD7F48" w:rsidP="00FD7F48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 xml:space="preserve">Промежуточная </w:t>
      </w:r>
      <w:proofErr w:type="gramStart"/>
      <w:r w:rsidRPr="00726239">
        <w:rPr>
          <w:rFonts w:ascii="Times New Roman" w:hAnsi="Times New Roman" w:cs="Times New Roman"/>
          <w:sz w:val="24"/>
          <w:szCs w:val="24"/>
        </w:rPr>
        <w:t>аттестация  по</w:t>
      </w:r>
      <w:proofErr w:type="gramEnd"/>
      <w:r w:rsidRPr="00726239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чебному предмету «Технология». 8</w:t>
      </w:r>
      <w:r w:rsidRPr="00726239">
        <w:rPr>
          <w:rFonts w:ascii="Times New Roman" w:hAnsi="Times New Roman" w:cs="Times New Roman"/>
          <w:sz w:val="24"/>
          <w:szCs w:val="24"/>
        </w:rPr>
        <w:t xml:space="preserve"> класс.  Вариант 1.</w:t>
      </w:r>
    </w:p>
    <w:p w:rsidR="00FD7F48" w:rsidRPr="00726239" w:rsidRDefault="00FD7F48" w:rsidP="00FD7F48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726239">
        <w:rPr>
          <w:rFonts w:ascii="Times New Roman" w:hAnsi="Times New Roman" w:cs="Times New Roman"/>
          <w:sz w:val="24"/>
          <w:szCs w:val="24"/>
        </w:rPr>
        <w:t>Ф.И._______________________________________</w:t>
      </w:r>
    </w:p>
    <w:p w:rsidR="00FD7F48" w:rsidRDefault="00FD7F48" w:rsidP="000505AE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5AE" w:rsidRPr="00FD7F48" w:rsidRDefault="000505AE" w:rsidP="000505AE">
      <w:pPr>
        <w:spacing w:after="0" w:line="240" w:lineRule="auto"/>
        <w:ind w:left="1560"/>
        <w:rPr>
          <w:rFonts w:ascii="Times New Roman" w:eastAsia="Calibri" w:hAnsi="Times New Roman" w:cs="Times New Roman"/>
          <w:b/>
          <w:sz w:val="24"/>
          <w:szCs w:val="24"/>
        </w:rPr>
      </w:pPr>
      <w:r w:rsidRPr="00FD7F48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930"/>
      </w:tblGrid>
      <w:tr w:rsidR="000505AE" w:rsidRPr="00FD7F48" w:rsidTr="0003772E">
        <w:trPr>
          <w:cantSplit/>
        </w:trPr>
        <w:tc>
          <w:tcPr>
            <w:tcW w:w="534" w:type="dxa"/>
            <w:vMerge w:val="restart"/>
          </w:tcPr>
          <w:p w:rsidR="000505AE" w:rsidRPr="00FD7F48" w:rsidRDefault="000505AE" w:rsidP="0003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sz w:val="24"/>
                <w:szCs w:val="24"/>
              </w:rPr>
              <w:t>На каком расстоянии от краев листа проводят рамку чертежа:</w:t>
            </w:r>
          </w:p>
        </w:tc>
      </w:tr>
      <w:tr w:rsidR="000505AE" w:rsidRPr="00FD7F48" w:rsidTr="0003772E">
        <w:trPr>
          <w:cantSplit/>
          <w:trHeight w:val="854"/>
        </w:trPr>
        <w:tc>
          <w:tcPr>
            <w:tcW w:w="534" w:type="dxa"/>
            <w:vMerge/>
          </w:tcPr>
          <w:p w:rsidR="000505AE" w:rsidRPr="00FD7F48" w:rsidRDefault="000505AE" w:rsidP="0003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nil"/>
            </w:tcBorders>
          </w:tcPr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слева, сверху, справа и снизу-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FD7F48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слева, сверху и снизу - по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FD7F48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 мм</w:t>
              </w:r>
            </w:smartTag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справа -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FD7F48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25 мм</w:t>
              </w:r>
            </w:smartTag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в) слева -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FD7F48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 мм</w:t>
              </w:r>
            </w:smartTag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сверху, справа и снизу - по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FD7F48">
                <w:rPr>
                  <w:rFonts w:ascii="Times New Roman" w:hAnsi="Times New Roman" w:cs="Times New Roman"/>
                  <w:i/>
                  <w:sz w:val="24"/>
                  <w:szCs w:val="24"/>
                </w:rPr>
                <w:t>5 мм</w:t>
              </w:r>
            </w:smartTag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0505AE" w:rsidRPr="00FD7F48" w:rsidTr="0003772E">
        <w:trPr>
          <w:cantSplit/>
        </w:trPr>
        <w:tc>
          <w:tcPr>
            <w:tcW w:w="534" w:type="dxa"/>
            <w:vMerge w:val="restart"/>
          </w:tcPr>
          <w:p w:rsidR="000505AE" w:rsidRPr="00FD7F48" w:rsidRDefault="000505AE" w:rsidP="0003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sz w:val="24"/>
                <w:szCs w:val="24"/>
              </w:rPr>
              <w:t>Каким типом линий выполняют рамку чертежа:</w:t>
            </w:r>
          </w:p>
        </w:tc>
      </w:tr>
      <w:tr w:rsidR="000505AE" w:rsidRPr="00FD7F48" w:rsidTr="0003772E">
        <w:trPr>
          <w:cantSplit/>
        </w:trPr>
        <w:tc>
          <w:tcPr>
            <w:tcW w:w="534" w:type="dxa"/>
            <w:vMerge/>
          </w:tcPr>
          <w:p w:rsidR="000505AE" w:rsidRPr="00FD7F48" w:rsidRDefault="000505AE" w:rsidP="0003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nil"/>
            </w:tcBorders>
          </w:tcPr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а) </w:t>
            </w:r>
            <w:proofErr w:type="gramStart"/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штрих- пунктирной</w:t>
            </w:r>
            <w:proofErr w:type="gramEnd"/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линией;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б) сплошной основной толстой линией;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в) штриховой линией.</w:t>
            </w:r>
          </w:p>
        </w:tc>
      </w:tr>
      <w:tr w:rsidR="000505AE" w:rsidRPr="00FD7F48" w:rsidTr="0003772E">
        <w:trPr>
          <w:cantSplit/>
        </w:trPr>
        <w:tc>
          <w:tcPr>
            <w:tcW w:w="534" w:type="dxa"/>
          </w:tcPr>
          <w:p w:rsidR="000505AE" w:rsidRPr="00FD7F48" w:rsidRDefault="000505AE" w:rsidP="0003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sz w:val="24"/>
                <w:szCs w:val="24"/>
              </w:rPr>
              <w:t>Штриховая линия служит для обозначения линий:</w:t>
            </w:r>
          </w:p>
        </w:tc>
      </w:tr>
      <w:tr w:rsidR="000505AE" w:rsidRPr="00FD7F48" w:rsidTr="0003772E">
        <w:trPr>
          <w:cantSplit/>
        </w:trPr>
        <w:tc>
          <w:tcPr>
            <w:tcW w:w="534" w:type="dxa"/>
          </w:tcPr>
          <w:p w:rsidR="000505AE" w:rsidRPr="00FD7F48" w:rsidRDefault="000505AE" w:rsidP="0003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а) видимого контура;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б) невидимого контура;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в) построения выносных и размерных линий;</w:t>
            </w:r>
          </w:p>
          <w:p w:rsidR="000505AE" w:rsidRPr="00FD7F48" w:rsidRDefault="000505AE" w:rsidP="000377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7F48">
              <w:rPr>
                <w:rFonts w:ascii="Times New Roman" w:hAnsi="Times New Roman" w:cs="Times New Roman"/>
                <w:i/>
                <w:sz w:val="24"/>
                <w:szCs w:val="24"/>
              </w:rPr>
              <w:t>г) симметрии и осей вращения.</w:t>
            </w:r>
          </w:p>
        </w:tc>
      </w:tr>
    </w:tbl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505AE" w:rsidRPr="00FD7F48" w:rsidRDefault="000505AE" w:rsidP="000505AE">
      <w:pPr>
        <w:pStyle w:val="a4"/>
        <w:spacing w:line="240" w:lineRule="auto"/>
        <w:ind w:hanging="720"/>
        <w:textAlignment w:val="top"/>
        <w:rPr>
          <w:rFonts w:ascii="Times New Roman" w:eastAsia="Calibri" w:hAnsi="Times New Roman" w:cs="Times New Roman"/>
          <w:b/>
        </w:rPr>
      </w:pPr>
      <w:r w:rsidRPr="00FD7F48">
        <w:rPr>
          <w:rFonts w:ascii="Times New Roman" w:eastAsia="Calibri" w:hAnsi="Times New Roman" w:cs="Times New Roman"/>
          <w:b/>
        </w:rPr>
        <w:t>4. Обозначь плоскости</w:t>
      </w:r>
      <w:r w:rsidR="00FD7F48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="00FD7F48">
        <w:rPr>
          <w:rFonts w:ascii="Times New Roman" w:eastAsia="Calibri" w:hAnsi="Times New Roman" w:cs="Times New Roman"/>
          <w:b/>
        </w:rPr>
        <w:t xml:space="preserve">ортогональной </w:t>
      </w:r>
      <w:r w:rsidRPr="00FD7F48">
        <w:rPr>
          <w:rFonts w:ascii="Times New Roman" w:eastAsia="Calibri" w:hAnsi="Times New Roman" w:cs="Times New Roman"/>
          <w:b/>
        </w:rPr>
        <w:t xml:space="preserve"> проекций</w:t>
      </w:r>
      <w:proofErr w:type="gramEnd"/>
      <w:r w:rsidRPr="00FD7F48">
        <w:rPr>
          <w:rFonts w:ascii="Times New Roman" w:eastAsia="Calibri" w:hAnsi="Times New Roman" w:cs="Times New Roman"/>
          <w:b/>
        </w:rPr>
        <w:t xml:space="preserve">  и подпиши название соответствующего вида. </w:t>
      </w:r>
    </w:p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FD7F48">
        <w:rPr>
          <w:rFonts w:ascii="Times New Roman" w:eastAsia="Calibri" w:hAnsi="Times New Roman" w:cs="Times New Roman"/>
          <w:b/>
          <w:noProof/>
        </w:rPr>
        <w:drawing>
          <wp:inline distT="0" distB="0" distL="0" distR="0" wp14:anchorId="60598CCD" wp14:editId="667B884F">
            <wp:extent cx="2339340" cy="16383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  <w:r w:rsidRPr="00FD7F48">
        <w:rPr>
          <w:rFonts w:ascii="Times New Roman" w:eastAsia="Calibri" w:hAnsi="Times New Roman" w:cs="Times New Roman"/>
          <w:b/>
        </w:rPr>
        <w:t xml:space="preserve">5. По наглядному изображению предмета выбрать соответствующие ему виды </w:t>
      </w:r>
    </w:p>
    <w:p w:rsidR="000505AE" w:rsidRPr="00FD7F48" w:rsidRDefault="000505AE" w:rsidP="000505AE">
      <w:pPr>
        <w:pStyle w:val="a4"/>
        <w:spacing w:line="240" w:lineRule="auto"/>
        <w:ind w:left="426" w:hanging="284"/>
        <w:textAlignment w:val="top"/>
        <w:rPr>
          <w:rFonts w:ascii="Times New Roman" w:eastAsia="Calibri" w:hAnsi="Times New Roman" w:cs="Times New Roman"/>
          <w:b/>
        </w:rPr>
      </w:pPr>
      <w:r w:rsidRPr="00FD7F48">
        <w:rPr>
          <w:rFonts w:ascii="Times New Roman" w:eastAsia="Calibri" w:hAnsi="Times New Roman" w:cs="Times New Roman"/>
          <w:b/>
          <w:noProof/>
        </w:rPr>
        <w:drawing>
          <wp:inline distT="0" distB="0" distL="0" distR="0" wp14:anchorId="2C2937DC" wp14:editId="4450C1BF">
            <wp:extent cx="4617720" cy="2858589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924" cy="2863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E" w:rsidRPr="00FD7F48" w:rsidRDefault="000505AE" w:rsidP="000505AE">
      <w:pPr>
        <w:pStyle w:val="a4"/>
        <w:spacing w:line="240" w:lineRule="auto"/>
        <w:textAlignment w:val="top"/>
        <w:rPr>
          <w:rFonts w:ascii="Times New Roman" w:eastAsia="Calibri" w:hAnsi="Times New Roman" w:cs="Times New Roman"/>
          <w:b/>
        </w:rPr>
      </w:pPr>
    </w:p>
    <w:p w:rsidR="00FD7F48" w:rsidRPr="00FD7F48" w:rsidRDefault="00FD7F48" w:rsidP="000505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FD7F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Изометрической называется проекция, в которой при построении предметов размеры откладываются:</w:t>
      </w:r>
    </w:p>
    <w:p w:rsidR="000505AE" w:rsidRPr="000505AE" w:rsidRDefault="000505AE" w:rsidP="000505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всем осям в натуральную величину</w:t>
      </w: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по двум осям в натуральную величину</w:t>
      </w:r>
    </w:p>
    <w:p w:rsidR="000505AE" w:rsidRPr="00FD7F48" w:rsidRDefault="000505AE" w:rsidP="00FD7F4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FD7F48" w:rsidRPr="00FD7F48" w:rsidRDefault="00FD7F48" w:rsidP="00FD7F4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7. </w:t>
      </w:r>
      <w:r w:rsidRPr="00FD7F48">
        <w:rPr>
          <w:color w:val="000000"/>
        </w:rPr>
        <w:t>Обозначь градусную меру углов между осями при изометрической проекции</w:t>
      </w:r>
    </w:p>
    <w:p w:rsidR="000505AE" w:rsidRPr="00FD7F48" w:rsidRDefault="000505AE" w:rsidP="000505AE">
      <w:pPr>
        <w:pStyle w:val="1"/>
        <w:shd w:val="clear" w:color="auto" w:fill="FFFFFF"/>
        <w:spacing w:before="0"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30780" cy="1988820"/>
            <wp:effectExtent l="0" t="0" r="7620" b="0"/>
            <wp:docPr id="22" name="Рисунок 22" descr="C:\Users\Директор\Downloads\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Директор\Downloads\image00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1"/>
        <w:shd w:val="clear" w:color="auto" w:fill="FFFFFF"/>
        <w:spacing w:before="0"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b/>
          <w:color w:val="000000"/>
          <w:sz w:val="24"/>
          <w:szCs w:val="24"/>
        </w:rPr>
        <w:t>КОМПАС 3D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6B81" w:rsidRPr="00FD7F48" w:rsidRDefault="004C6B81" w:rsidP="004C6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Pr="00FD7F48" w:rsidRDefault="004C6B81" w:rsidP="004C6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  <w:sectPr w:rsidR="004C6B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6B81" w:rsidRPr="00FD7F48" w:rsidRDefault="004C6B81" w:rsidP="004C6B81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</w:pPr>
      <w:r w:rsidRPr="00FD7F48">
        <w:rPr>
          <w:rFonts w:ascii="Times New Roman" w:eastAsia="Times New Roman" w:hAnsi="Times New Roman" w:cs="Times New Roman"/>
        </w:rPr>
        <w:t>Укажите соответствие для всех 4 вариантов ответа:</w:t>
      </w:r>
    </w:p>
    <w:p w:rsidR="004C6B81" w:rsidRPr="000505AE" w:rsidRDefault="004C6B81" w:rsidP="004C6B81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C531044" wp14:editId="49A3F3F1">
            <wp:extent cx="243840" cy="236220"/>
            <wp:effectExtent l="0" t="0" r="3810" b="0"/>
            <wp:docPr id="4" name="Рисунок 4" descr="https://fhd.videouroki.net/tests/206590/image_5eb507513c6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videouroki.net/tests/206590/image_5eb507513c68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1D24C7A" wp14:editId="6BCCBBAF">
            <wp:extent cx="297180" cy="297180"/>
            <wp:effectExtent l="0" t="0" r="7620" b="7620"/>
            <wp:docPr id="3" name="Рисунок 3" descr="https://fhd.videouroki.net/tests/206590/image_5eb507756ca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videouroki.net/tests/206590/image_5eb507756ca2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4C6B81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84920D6" wp14:editId="187D79C0">
            <wp:extent cx="297180" cy="243840"/>
            <wp:effectExtent l="0" t="0" r="7620" b="3810"/>
            <wp:docPr id="2" name="Рисунок 2" descr="https://fhd.videouroki.net/tests/206590/image_5eb5079331d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videouroki.net/tests/206590/image_5eb5079331d1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0B48395" wp14:editId="4828B3E2">
            <wp:extent cx="304800" cy="304800"/>
            <wp:effectExtent l="0" t="0" r="0" b="0"/>
            <wp:docPr id="1" name="Рисунок 1" descr="https://fhd.videouroki.net/tests/206590/image_5eb507b0c82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videouroki.net/tests/206590/image_5eb507b0c82e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6B81" w:rsidRPr="000505AE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ответов</w:t>
      </w:r>
    </w:p>
    <w:p w:rsidR="004C6B81" w:rsidRPr="000505AE" w:rsidRDefault="004C6B81" w:rsidP="004C6B81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Редактирование</w:t>
      </w:r>
    </w:p>
    <w:p w:rsidR="004C6B81" w:rsidRPr="000505AE" w:rsidRDefault="004C6B81" w:rsidP="004C6B81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Геометрия</w:t>
      </w:r>
    </w:p>
    <w:p w:rsidR="004C6B81" w:rsidRPr="000505AE" w:rsidRDefault="004C6B81" w:rsidP="004C6B81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Размеры</w:t>
      </w:r>
    </w:p>
    <w:p w:rsidR="004C6B81" w:rsidRDefault="004C6B81" w:rsidP="004C6B81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инструментальную панель Обозначения</w:t>
      </w: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Pr="000505AE" w:rsidRDefault="004C6B81" w:rsidP="004C6B81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Default="004C6B81" w:rsidP="004C6B8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  <w:sectPr w:rsidR="004C6B81" w:rsidSect="00C264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C6B81" w:rsidRPr="00FD7F48" w:rsidRDefault="004C6B81" w:rsidP="004C6B8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D7F48">
        <w:rPr>
          <w:color w:val="000000"/>
        </w:rPr>
        <w:lastRenderedPageBreak/>
        <w:t>Укажите соответствие для всех 5 вариантов ответа: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200" w:afterAutospacing="0"/>
        <w:rPr>
          <w:color w:val="000000"/>
        </w:rPr>
      </w:pPr>
      <w:r w:rsidRPr="00FD7F48">
        <w:rPr>
          <w:color w:val="000000"/>
        </w:rPr>
        <w:t> 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1.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5C89CD40" wp14:editId="2D93FC86">
            <wp:extent cx="228600" cy="228600"/>
            <wp:effectExtent l="0" t="0" r="0" b="0"/>
            <wp:docPr id="14" name="Рисунок 14" descr="https://fhd.videouroki.net/tests/206590/image_5eb50cd9c3b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hd.videouroki.net/tests/206590/image_5eb50cd9c3b8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2.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 </w:t>
      </w:r>
      <w:r w:rsidRPr="00FD7F48">
        <w:rPr>
          <w:noProof/>
          <w:color w:val="000000"/>
        </w:rPr>
        <w:drawing>
          <wp:inline distT="0" distB="0" distL="0" distR="0" wp14:anchorId="214B6637" wp14:editId="649D1509">
            <wp:extent cx="259080" cy="297180"/>
            <wp:effectExtent l="0" t="0" r="7620" b="7620"/>
            <wp:docPr id="13" name="Рисунок 13" descr="https://fhd.videouroki.net/tests/206590/image_5eb50cf05a2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hd.videouroki.net/tests/206590/image_5eb50cf05a2b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3.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793CD7ED" wp14:editId="2E34A140">
            <wp:extent cx="320040" cy="274320"/>
            <wp:effectExtent l="0" t="0" r="3810" b="0"/>
            <wp:docPr id="12" name="Рисунок 12" descr="https://fhd.videouroki.net/tests/206590/image_5eb50d0623c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hd.videouroki.net/tests/206590/image_5eb50d0623c2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4.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341ADB5C" wp14:editId="055E1A5D">
            <wp:extent cx="868680" cy="266700"/>
            <wp:effectExtent l="0" t="0" r="7620" b="0"/>
            <wp:docPr id="11" name="Рисунок 11" descr="https://fhd.videouroki.net/tests/206590/image_5eb50d3cecf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hd.videouroki.net/tests/206590/image_5eb50d3cecff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5.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06260F45" wp14:editId="7D24875B">
            <wp:extent cx="236220" cy="243840"/>
            <wp:effectExtent l="0" t="0" r="0" b="3810"/>
            <wp:docPr id="10" name="Рисунок 10" descr="https://fhd.videouroki.net/tests/206590/image_5eb50d7c300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hd.videouroki.net/tests/206590/image_5eb50d7c300e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Pr="00FD7F48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  <w:r w:rsidRPr="00FD7F48">
        <w:rPr>
          <w:sz w:val="24"/>
          <w:szCs w:val="24"/>
        </w:rPr>
        <w:t>Варианты ответов</w:t>
      </w:r>
    </w:p>
    <w:p w:rsidR="004C6B81" w:rsidRPr="00FD7F48" w:rsidRDefault="004C6B81" w:rsidP="004C6B81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Ортогональное черчение</w:t>
      </w:r>
    </w:p>
    <w:p w:rsidR="004C6B81" w:rsidRPr="00FD7F48" w:rsidRDefault="004C6B81" w:rsidP="004C6B81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Округление</w:t>
      </w:r>
    </w:p>
    <w:p w:rsidR="004C6B81" w:rsidRPr="00FD7F48" w:rsidRDefault="004C6B81" w:rsidP="004C6B81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Показать все</w:t>
      </w:r>
    </w:p>
    <w:p w:rsidR="004C6B81" w:rsidRPr="00FD7F48" w:rsidRDefault="004C6B81" w:rsidP="004C6B81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Текущий шаг курсора</w:t>
      </w:r>
    </w:p>
    <w:p w:rsidR="004C6B81" w:rsidRPr="00FD7F48" w:rsidRDefault="004C6B81" w:rsidP="004C6B81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Сдвинуть изображение</w:t>
      </w:r>
    </w:p>
    <w:p w:rsidR="004C6B81" w:rsidRDefault="004C6B81" w:rsidP="004C6B81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4C6B81" w:rsidSect="00C264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C6B81" w:rsidRDefault="004C6B81" w:rsidP="004C6B8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C6B81" w:rsidRDefault="004C6B81" w:rsidP="004C6B8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C6B81" w:rsidRPr="00FD7F48" w:rsidRDefault="004C6B81" w:rsidP="004C6B8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D7F48">
        <w:rPr>
          <w:color w:val="000000"/>
        </w:rPr>
        <w:t>Выберите соответствие кнопок на панели Геометрия:</w:t>
      </w:r>
    </w:p>
    <w:p w:rsidR="004C6B81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  <w:sectPr w:rsidR="004C6B81" w:rsidSect="00C2640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1.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7D699E39" wp14:editId="57E7EDC3">
            <wp:extent cx="228600" cy="236220"/>
            <wp:effectExtent l="0" t="0" r="0" b="0"/>
            <wp:docPr id="9" name="Рисунок 9" descr="https://fhd.videouroki.net/tests/206590/image_5eb50ee48a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hd.videouroki.net/tests/206590/image_5eb50ee48ae5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2.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 </w:t>
      </w:r>
      <w:r w:rsidRPr="00FD7F48">
        <w:rPr>
          <w:noProof/>
          <w:color w:val="000000"/>
        </w:rPr>
        <w:drawing>
          <wp:inline distT="0" distB="0" distL="0" distR="0" wp14:anchorId="779931D2" wp14:editId="4B193947">
            <wp:extent cx="236220" cy="243840"/>
            <wp:effectExtent l="0" t="0" r="0" b="3810"/>
            <wp:docPr id="8" name="Рисунок 8" descr="https://fhd.videouroki.net/tests/206590/image_5eb50ef9eda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hd.videouroki.net/tests/206590/image_5eb50ef9edad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3.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21B73987" wp14:editId="0D26B6A1">
            <wp:extent cx="205740" cy="243840"/>
            <wp:effectExtent l="0" t="0" r="3810" b="3810"/>
            <wp:docPr id="7" name="Рисунок 7" descr="https://fhd.videouroki.net/tests/206590/image_5eb50f0e801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hd.videouroki.net/tests/206590/image_5eb50f0e80177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4.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2138F603" wp14:editId="21429B6C">
            <wp:extent cx="205740" cy="259080"/>
            <wp:effectExtent l="0" t="0" r="3810" b="7620"/>
            <wp:docPr id="6" name="Рисунок 6" descr="https://fhd.videouroki.net/tests/206590/image_5eb50f28b9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hd.videouroki.net/tests/206590/image_5eb50f28b9145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color w:val="000000"/>
        </w:rPr>
        <w:t>5.</w:t>
      </w:r>
    </w:p>
    <w:p w:rsidR="004C6B81" w:rsidRPr="00FD7F48" w:rsidRDefault="004C6B81" w:rsidP="004C6B81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D7F48">
        <w:rPr>
          <w:noProof/>
          <w:color w:val="000000"/>
        </w:rPr>
        <w:drawing>
          <wp:inline distT="0" distB="0" distL="0" distR="0" wp14:anchorId="135138E8" wp14:editId="2E00D860">
            <wp:extent cx="236220" cy="274320"/>
            <wp:effectExtent l="0" t="0" r="0" b="0"/>
            <wp:docPr id="5" name="Рисунок 5" descr="https://fhd.videouroki.net/tests/206590/image_5eb50f3ee56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hd.videouroki.net/tests/206590/image_5eb50f3ee56a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</w:p>
    <w:p w:rsidR="004C6B81" w:rsidRPr="00FD7F48" w:rsidRDefault="004C6B81" w:rsidP="004C6B81">
      <w:pPr>
        <w:pStyle w:val="6"/>
        <w:shd w:val="clear" w:color="auto" w:fill="FFFFFF"/>
        <w:spacing w:before="0" w:beforeAutospacing="0" w:after="150" w:afterAutospacing="0"/>
        <w:rPr>
          <w:sz w:val="24"/>
          <w:szCs w:val="24"/>
        </w:rPr>
      </w:pPr>
      <w:r w:rsidRPr="00FD7F48">
        <w:rPr>
          <w:sz w:val="24"/>
          <w:szCs w:val="24"/>
        </w:rPr>
        <w:t>Варианты ответов</w:t>
      </w:r>
    </w:p>
    <w:p w:rsidR="004C6B81" w:rsidRPr="00FD7F48" w:rsidRDefault="004C6B81" w:rsidP="004C6B81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Прямоугольник</w:t>
      </w:r>
    </w:p>
    <w:p w:rsidR="004C6B81" w:rsidRPr="00FD7F48" w:rsidRDefault="004C6B81" w:rsidP="004C6B81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Отрезок</w:t>
      </w:r>
    </w:p>
    <w:p w:rsidR="004C6B81" w:rsidRPr="00FD7F48" w:rsidRDefault="004C6B81" w:rsidP="004C6B81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Штриховка</w:t>
      </w:r>
    </w:p>
    <w:p w:rsidR="004C6B81" w:rsidRPr="00FD7F48" w:rsidRDefault="004C6B81" w:rsidP="004C6B81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r w:rsidRPr="00FD7F48">
        <w:rPr>
          <w:rFonts w:ascii="Times New Roman" w:hAnsi="Times New Roman" w:cs="Times New Roman"/>
          <w:color w:val="000000"/>
          <w:sz w:val="24"/>
          <w:szCs w:val="24"/>
        </w:rPr>
        <w:t>Окружность</w:t>
      </w:r>
    </w:p>
    <w:p w:rsidR="004C6B81" w:rsidRPr="00FD7F48" w:rsidRDefault="004C6B81" w:rsidP="004C6B81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7F48">
        <w:rPr>
          <w:rFonts w:ascii="Times New Roman" w:hAnsi="Times New Roman" w:cs="Times New Roman"/>
          <w:color w:val="000000"/>
          <w:sz w:val="24"/>
          <w:szCs w:val="24"/>
        </w:rPr>
        <w:t>Скругление</w:t>
      </w:r>
      <w:proofErr w:type="spellEnd"/>
    </w:p>
    <w:p w:rsidR="004C6B81" w:rsidRDefault="004C6B81" w:rsidP="004C6B81">
      <w:pPr>
        <w:rPr>
          <w:rFonts w:ascii="Times New Roman" w:hAnsi="Times New Roman" w:cs="Times New Roman"/>
          <w:sz w:val="24"/>
          <w:szCs w:val="24"/>
        </w:rPr>
        <w:sectPr w:rsidR="004C6B81" w:rsidSect="00C264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C6B81" w:rsidRPr="00FD7F48" w:rsidRDefault="004C6B81" w:rsidP="004C6B81">
      <w:pPr>
        <w:rPr>
          <w:rFonts w:ascii="Times New Roman" w:hAnsi="Times New Roman" w:cs="Times New Roman"/>
          <w:sz w:val="24"/>
          <w:szCs w:val="24"/>
        </w:rPr>
      </w:pPr>
    </w:p>
    <w:p w:rsidR="004C6B81" w:rsidRPr="00FD7F48" w:rsidRDefault="004C6B81" w:rsidP="004C6B81">
      <w:pPr>
        <w:rPr>
          <w:rFonts w:ascii="Times New Roman" w:hAnsi="Times New Roman" w:cs="Times New Roman"/>
          <w:sz w:val="24"/>
          <w:szCs w:val="24"/>
        </w:rPr>
      </w:pPr>
    </w:p>
    <w:p w:rsidR="004C6B81" w:rsidRPr="00FD7F48" w:rsidRDefault="004C6B81" w:rsidP="004C6B81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</w:pPr>
      <w:r w:rsidRPr="00FD7F48">
        <w:rPr>
          <w:rFonts w:ascii="Times New Roman" w:eastAsia="Times New Roman" w:hAnsi="Times New Roman" w:cs="Times New Roman"/>
        </w:rPr>
        <w:t>Вызов расширенной панели, включающий в себя все команды данной группы задаются:</w:t>
      </w:r>
    </w:p>
    <w:p w:rsidR="004C6B81" w:rsidRPr="000505AE" w:rsidRDefault="004C6B81" w:rsidP="004C6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179A846" wp14:editId="6339779E">
            <wp:extent cx="1630680" cy="304800"/>
            <wp:effectExtent l="0" t="0" r="7620" b="0"/>
            <wp:docPr id="15" name="Рисунок 15" descr="https://fhd.videouroki.net/tests/206590/image_5eb5110c2e1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hd.videouroki.net/tests/206590/image_5eb5110c2e1ff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color w:val="CCCCCC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b/>
          <w:bCs/>
          <w:color w:val="CCCCCC"/>
          <w:sz w:val="24"/>
          <w:szCs w:val="24"/>
          <w:lang w:eastAsia="ru-RU"/>
        </w:rPr>
        <w:t>Варианты ответов</w:t>
      </w:r>
    </w:p>
    <w:p w:rsidR="004C6B81" w:rsidRPr="000505AE" w:rsidRDefault="004C6B81" w:rsidP="004C6B81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нажатии левой кнопки мыши по команде</w:t>
      </w:r>
    </w:p>
    <w:p w:rsidR="004C6B81" w:rsidRPr="000505AE" w:rsidRDefault="004C6B81" w:rsidP="004C6B81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нажатии кнопки команды и удержании ее в нажатом состоянии</w:t>
      </w:r>
    </w:p>
    <w:p w:rsidR="004C6B81" w:rsidRPr="000505AE" w:rsidRDefault="004C6B81" w:rsidP="004C6B81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нажатии правой кнопки мыши по команде</w:t>
      </w:r>
    </w:p>
    <w:p w:rsidR="004C6B81" w:rsidRPr="000505AE" w:rsidRDefault="004C6B81" w:rsidP="004C6B81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двойном нажатии левой кнопки мыши по команде</w:t>
      </w:r>
    </w:p>
    <w:p w:rsidR="004C6B81" w:rsidRPr="00FD7F48" w:rsidRDefault="004C6B81" w:rsidP="004C6B81">
      <w:pPr>
        <w:rPr>
          <w:rFonts w:ascii="Times New Roman" w:hAnsi="Times New Roman" w:cs="Times New Roman"/>
          <w:sz w:val="24"/>
          <w:szCs w:val="24"/>
        </w:rPr>
      </w:pPr>
    </w:p>
    <w:p w:rsidR="004C6B81" w:rsidRPr="00FD7F48" w:rsidRDefault="004C6B81" w:rsidP="004C6B81">
      <w:pPr>
        <w:pStyle w:val="a4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</w:rPr>
      </w:pPr>
      <w:r w:rsidRPr="00FD7F48">
        <w:rPr>
          <w:rFonts w:ascii="Times New Roman" w:eastAsia="Times New Roman" w:hAnsi="Times New Roman" w:cs="Times New Roman"/>
        </w:rPr>
        <w:t>Укажите соответствие для кнопок в инструментальной панели Размеры:</w:t>
      </w:r>
    </w:p>
    <w:p w:rsidR="004C6B81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0CECE4" wp14:editId="73E8D1BF">
            <wp:extent cx="205740" cy="243840"/>
            <wp:effectExtent l="0" t="0" r="3810" b="3810"/>
            <wp:docPr id="19" name="Рисунок 19" descr="https://fhd.videouroki.net/tests/206590/image_5eb51416aee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hd.videouroki.net/tests/206590/image_5eb51416aeeb9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5C39462" wp14:editId="7B204126">
            <wp:extent cx="228600" cy="236220"/>
            <wp:effectExtent l="0" t="0" r="0" b="0"/>
            <wp:docPr id="18" name="Рисунок 18" descr="https://fhd.videouroki.net/tests/206590/image_5eb5142bcd2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hd.videouroki.net/tests/206590/image_5eb5142bcd2bc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F704EEF" wp14:editId="3290F1AE">
            <wp:extent cx="205740" cy="236220"/>
            <wp:effectExtent l="0" t="0" r="3810" b="0"/>
            <wp:docPr id="17" name="Рисунок 17" descr="https://fhd.videouroki.net/tests/206590/image_5eb5143d808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hd.videouroki.net/tests/206590/image_5eb5143d80853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4C6B81" w:rsidRPr="000505AE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94654B" wp14:editId="40FEDA38">
            <wp:extent cx="228600" cy="236220"/>
            <wp:effectExtent l="0" t="0" r="0" b="0"/>
            <wp:docPr id="16" name="Рисунок 16" descr="https://fhd.videouroki.net/tests/206590/image_5eb514763a6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hd.videouroki.net/tests/206590/image_5eb514763a6cf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81" w:rsidRPr="000505AE" w:rsidRDefault="004C6B81" w:rsidP="004C6B81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ответов</w:t>
      </w:r>
    </w:p>
    <w:p w:rsidR="004C6B81" w:rsidRPr="000505AE" w:rsidRDefault="004C6B81" w:rsidP="004C6B81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диаметральный размер</w:t>
      </w:r>
    </w:p>
    <w:p w:rsidR="004C6B81" w:rsidRPr="000505AE" w:rsidRDefault="004C6B81" w:rsidP="004C6B81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линейный размер</w:t>
      </w:r>
    </w:p>
    <w:p w:rsidR="004C6B81" w:rsidRPr="000505AE" w:rsidRDefault="004C6B81" w:rsidP="004C6B81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угловой размер</w:t>
      </w:r>
    </w:p>
    <w:p w:rsidR="004C6B81" w:rsidRPr="000505AE" w:rsidRDefault="004C6B81" w:rsidP="004C6B81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0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радиальный размер</w:t>
      </w:r>
    </w:p>
    <w:p w:rsidR="004C6B81" w:rsidRDefault="004C6B81" w:rsidP="004C6B8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C6B81" w:rsidSect="00C2640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05AE" w:rsidRPr="00FD7F48" w:rsidRDefault="000505AE" w:rsidP="004C6B81">
      <w:pPr>
        <w:pStyle w:val="1"/>
        <w:shd w:val="clear" w:color="auto" w:fill="FFFFFF"/>
        <w:spacing w:before="0" w:after="3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05AE" w:rsidRPr="00FD7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F5C31"/>
    <w:multiLevelType w:val="multilevel"/>
    <w:tmpl w:val="1EB4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FF0A44"/>
    <w:multiLevelType w:val="multilevel"/>
    <w:tmpl w:val="F0349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406112"/>
    <w:multiLevelType w:val="multilevel"/>
    <w:tmpl w:val="6B20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1B3049"/>
    <w:multiLevelType w:val="hybridMultilevel"/>
    <w:tmpl w:val="F94E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CF23EF"/>
    <w:multiLevelType w:val="multilevel"/>
    <w:tmpl w:val="8404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692DD6"/>
    <w:multiLevelType w:val="multilevel"/>
    <w:tmpl w:val="6662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4A614D"/>
    <w:multiLevelType w:val="multilevel"/>
    <w:tmpl w:val="344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FD2F10"/>
    <w:multiLevelType w:val="multilevel"/>
    <w:tmpl w:val="560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5E"/>
    <w:rsid w:val="000505AE"/>
    <w:rsid w:val="002C37DC"/>
    <w:rsid w:val="00435B5E"/>
    <w:rsid w:val="004C6B81"/>
    <w:rsid w:val="00C2008C"/>
    <w:rsid w:val="00FD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CF001-F382-4DEC-B851-D42E8792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05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05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link w:val="60"/>
    <w:uiPriority w:val="9"/>
    <w:qFormat/>
    <w:rsid w:val="000505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0505A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050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05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0505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0505AE"/>
    <w:pPr>
      <w:widowControl w:val="0"/>
      <w:suppressAutoHyphens/>
      <w:spacing w:after="0" w:line="100" w:lineRule="atLeast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8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38991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19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20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2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9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5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059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16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42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01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2024-02-26T14:29:00Z</dcterms:created>
  <dcterms:modified xsi:type="dcterms:W3CDTF">2024-02-26T15:01:00Z</dcterms:modified>
</cp:coreProperties>
</file>